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C96" w:rsidRPr="00D30E00" w:rsidRDefault="003E1C96" w:rsidP="003E1C96">
      <w:pPr>
        <w:rPr>
          <w:rFonts w:ascii="Futura Lt BT" w:hAnsi="Futura Lt BT"/>
          <w:color w:val="17365D"/>
          <w:sz w:val="32"/>
          <w:szCs w:val="32"/>
        </w:rPr>
      </w:pPr>
      <w:r w:rsidRPr="00D30E00">
        <w:rPr>
          <w:rFonts w:ascii="Futura Lt BT" w:hAnsi="Futura Lt BT"/>
          <w:color w:val="17365D"/>
          <w:sz w:val="32"/>
          <w:szCs w:val="32"/>
        </w:rPr>
        <w:t>Policy Development</w:t>
      </w:r>
      <w:r>
        <w:rPr>
          <w:rFonts w:ascii="Futura Lt BT" w:hAnsi="Futura Lt BT"/>
          <w:color w:val="17365D"/>
          <w:sz w:val="32"/>
          <w:szCs w:val="32"/>
        </w:rPr>
        <w:t>/Review</w:t>
      </w:r>
      <w:r w:rsidRPr="00D30E00">
        <w:rPr>
          <w:rFonts w:ascii="Futura Lt BT" w:hAnsi="Futura Lt BT"/>
          <w:color w:val="17365D"/>
          <w:sz w:val="32"/>
          <w:szCs w:val="32"/>
        </w:rPr>
        <w:t xml:space="preserve"> –</w:t>
      </w:r>
      <w:r w:rsidRPr="00D30E00">
        <w:rPr>
          <w:rFonts w:ascii="Futura Lt BT" w:hAnsi="Futura Lt BT"/>
          <w:color w:val="17365D"/>
          <w:sz w:val="32"/>
          <w:szCs w:val="32"/>
        </w:rPr>
        <w:tab/>
      </w:r>
      <w:r w:rsidRPr="00D30E00">
        <w:rPr>
          <w:rFonts w:ascii="Futura Lt BT" w:hAnsi="Futura Lt BT"/>
          <w:color w:val="17365D"/>
          <w:sz w:val="32"/>
          <w:szCs w:val="32"/>
        </w:rPr>
        <w:tab/>
      </w:r>
      <w:r w:rsidRPr="00D30E00">
        <w:rPr>
          <w:rFonts w:ascii="Futura Lt BT" w:hAnsi="Futura Lt BT"/>
          <w:color w:val="17365D"/>
          <w:sz w:val="32"/>
          <w:szCs w:val="32"/>
        </w:rPr>
        <w:tab/>
      </w:r>
      <w:r w:rsidRPr="00D30E00">
        <w:rPr>
          <w:rFonts w:ascii="Futura Lt BT" w:hAnsi="Futura Lt BT"/>
          <w:color w:val="17365D"/>
          <w:sz w:val="32"/>
          <w:szCs w:val="32"/>
        </w:rPr>
        <w:tab/>
      </w:r>
      <w:r w:rsidRPr="00D30E00">
        <w:rPr>
          <w:rFonts w:ascii="Futura Lt BT" w:hAnsi="Futura Lt BT"/>
          <w:color w:val="17365D"/>
          <w:sz w:val="32"/>
          <w:szCs w:val="32"/>
        </w:rPr>
        <w:tab/>
      </w:r>
      <w:r>
        <w:rPr>
          <w:rFonts w:ascii="Futura Lt BT" w:hAnsi="Futura Lt BT"/>
          <w:color w:val="17365D"/>
          <w:sz w:val="32"/>
          <w:szCs w:val="32"/>
        </w:rPr>
        <w:t xml:space="preserve">  </w:t>
      </w:r>
      <w:r w:rsidRPr="00D30E00">
        <w:rPr>
          <w:rFonts w:ascii="Futura Lt BT" w:hAnsi="Futura Lt BT"/>
          <w:color w:val="17365D"/>
          <w:sz w:val="32"/>
          <w:szCs w:val="32"/>
        </w:rPr>
        <w:t xml:space="preserve"> </w:t>
      </w:r>
      <w:r>
        <w:rPr>
          <w:noProof/>
          <w:sz w:val="32"/>
          <w:szCs w:val="32"/>
          <w:lang w:eastAsia="en-GB"/>
        </w:rPr>
        <w:drawing>
          <wp:inline distT="0" distB="0" distL="0" distR="0" wp14:anchorId="75D0D201" wp14:editId="67156134">
            <wp:extent cx="638175" cy="819150"/>
            <wp:effectExtent l="0" t="0" r="9525" b="0"/>
            <wp:docPr id="1" name="Picture 1" descr="New UCD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UCD Cre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C96" w:rsidRPr="00685C26" w:rsidRDefault="003E1C96" w:rsidP="003E1C96">
      <w:r w:rsidRPr="00D30E00">
        <w:rPr>
          <w:rFonts w:ascii="Futura Lt BT" w:hAnsi="Futura Lt BT"/>
          <w:color w:val="17365D"/>
          <w:sz w:val="32"/>
          <w:szCs w:val="32"/>
        </w:rPr>
        <w:t xml:space="preserve">Pilot Equality Impact Assessment </w:t>
      </w:r>
      <w:r>
        <w:rPr>
          <w:rFonts w:ascii="Futura Lt BT" w:hAnsi="Futura Lt BT"/>
          <w:color w:val="17365D"/>
          <w:sz w:val="32"/>
          <w:szCs w:val="32"/>
        </w:rPr>
        <w:t>Form</w:t>
      </w:r>
      <w:r w:rsidRPr="00D30E00">
        <w:rPr>
          <w:rFonts w:ascii="Arial Black" w:hAnsi="Arial Black"/>
          <w:sz w:val="32"/>
          <w:szCs w:val="32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</w:p>
    <w:p w:rsidR="003E1C96" w:rsidRPr="00D30E00" w:rsidRDefault="003E1C96" w:rsidP="003E1C96">
      <w:pPr>
        <w:spacing w:after="0"/>
        <w:rPr>
          <w:rFonts w:ascii="Arial" w:hAnsi="Arial" w:cs="Arial"/>
          <w:i/>
          <w:color w:val="17365D"/>
          <w:sz w:val="20"/>
          <w:szCs w:val="20"/>
        </w:rPr>
      </w:pPr>
      <w:r w:rsidRPr="00D30E00">
        <w:rPr>
          <w:rFonts w:ascii="Arial" w:hAnsi="Arial" w:cs="Arial"/>
          <w:i/>
          <w:color w:val="17365D"/>
          <w:sz w:val="20"/>
          <w:szCs w:val="20"/>
        </w:rPr>
        <w:t>Equality Impact Assessment (EIA) is a systematic and evidence-based process which verifies that the University’s policies and practices are non-discriminatory, and are fair and inclusive in meeting the legitimate needs of the diverse groups that make up the University community.  The key purpose of th</w:t>
      </w:r>
      <w:r>
        <w:rPr>
          <w:rFonts w:ascii="Arial" w:hAnsi="Arial" w:cs="Arial"/>
          <w:i/>
          <w:color w:val="17365D"/>
          <w:sz w:val="20"/>
          <w:szCs w:val="20"/>
        </w:rPr>
        <w:t>e</w:t>
      </w:r>
      <w:r w:rsidRPr="00D30E00">
        <w:rPr>
          <w:rFonts w:ascii="Arial" w:hAnsi="Arial" w:cs="Arial"/>
          <w:i/>
          <w:color w:val="17365D"/>
          <w:sz w:val="20"/>
          <w:szCs w:val="20"/>
        </w:rPr>
        <w:t xml:space="preserve"> Pilot </w:t>
      </w:r>
      <w:r>
        <w:rPr>
          <w:rFonts w:ascii="Arial" w:hAnsi="Arial" w:cs="Arial"/>
          <w:i/>
          <w:color w:val="17365D"/>
          <w:sz w:val="20"/>
          <w:szCs w:val="20"/>
        </w:rPr>
        <w:t xml:space="preserve">Form and </w:t>
      </w:r>
      <w:r w:rsidRPr="00D30E00">
        <w:rPr>
          <w:rFonts w:ascii="Arial" w:hAnsi="Arial" w:cs="Arial"/>
          <w:i/>
          <w:color w:val="17365D"/>
          <w:sz w:val="20"/>
          <w:szCs w:val="20"/>
        </w:rPr>
        <w:t>Toolkit is to help identify an</w:t>
      </w:r>
      <w:r w:rsidRPr="004A5984">
        <w:rPr>
          <w:rFonts w:ascii="Arial" w:hAnsi="Arial" w:cs="Arial"/>
          <w:i/>
          <w:color w:val="17365D"/>
          <w:sz w:val="20"/>
          <w:szCs w:val="20"/>
        </w:rPr>
        <w:t>y Equality, Diversity and Inclusion (EDI)</w:t>
      </w:r>
      <w:r w:rsidRPr="00D30E00">
        <w:rPr>
          <w:rFonts w:ascii="Arial" w:hAnsi="Arial" w:cs="Arial"/>
          <w:i/>
          <w:color w:val="17365D"/>
          <w:sz w:val="20"/>
          <w:szCs w:val="20"/>
        </w:rPr>
        <w:t xml:space="preserve"> impact (positive or negative)</w:t>
      </w:r>
      <w:r>
        <w:rPr>
          <w:rFonts w:ascii="Arial" w:hAnsi="Arial" w:cs="Arial"/>
          <w:i/>
          <w:color w:val="17365D"/>
          <w:sz w:val="20"/>
          <w:szCs w:val="20"/>
        </w:rPr>
        <w:t xml:space="preserve"> associated with new or updated policies</w:t>
      </w:r>
      <w:r w:rsidRPr="00D30E00">
        <w:rPr>
          <w:rFonts w:ascii="Arial" w:hAnsi="Arial" w:cs="Arial"/>
          <w:i/>
          <w:color w:val="17365D"/>
          <w:sz w:val="20"/>
          <w:szCs w:val="20"/>
        </w:rPr>
        <w:t>, along with any potential discrimination or gaps in policy development.</w:t>
      </w:r>
    </w:p>
    <w:p w:rsidR="003E1C96" w:rsidRPr="00D30E00" w:rsidRDefault="003E1C96" w:rsidP="003E1C96">
      <w:pPr>
        <w:spacing w:after="0"/>
        <w:rPr>
          <w:rFonts w:ascii="Arial" w:hAnsi="Arial" w:cs="Arial"/>
          <w:i/>
          <w:color w:val="17365D"/>
          <w:sz w:val="20"/>
          <w:szCs w:val="20"/>
        </w:rPr>
      </w:pPr>
    </w:p>
    <w:p w:rsidR="003E1C96" w:rsidRDefault="003E1C96" w:rsidP="003E1C96">
      <w:pPr>
        <w:spacing w:after="0"/>
        <w:rPr>
          <w:rFonts w:ascii="Arial" w:hAnsi="Arial" w:cs="Arial"/>
          <w:i/>
          <w:color w:val="17365D"/>
          <w:sz w:val="20"/>
          <w:szCs w:val="20"/>
        </w:rPr>
      </w:pPr>
      <w:r w:rsidRPr="007F045D">
        <w:rPr>
          <w:rFonts w:ascii="Arial" w:hAnsi="Arial" w:cs="Arial"/>
          <w:i/>
          <w:color w:val="17365D"/>
          <w:sz w:val="20"/>
          <w:szCs w:val="20"/>
        </w:rPr>
        <w:t>This form should be completed</w:t>
      </w:r>
      <w:r w:rsidRPr="00D30E00">
        <w:rPr>
          <w:rFonts w:ascii="Arial" w:hAnsi="Arial" w:cs="Arial"/>
          <w:i/>
          <w:color w:val="17365D"/>
          <w:sz w:val="20"/>
          <w:szCs w:val="20"/>
        </w:rPr>
        <w:t>, in conjunction with the EIA Toolkit Guidelines,</w:t>
      </w:r>
      <w:r w:rsidRPr="007F045D">
        <w:rPr>
          <w:rFonts w:ascii="Arial" w:hAnsi="Arial" w:cs="Arial"/>
          <w:i/>
          <w:color w:val="17365D"/>
          <w:sz w:val="20"/>
          <w:szCs w:val="20"/>
        </w:rPr>
        <w:t xml:space="preserve"> and submitted for approval to the relevant governance body in advance of </w:t>
      </w:r>
      <w:r>
        <w:rPr>
          <w:rFonts w:ascii="Arial" w:hAnsi="Arial" w:cs="Arial"/>
          <w:i/>
          <w:color w:val="17365D"/>
          <w:sz w:val="20"/>
          <w:szCs w:val="20"/>
        </w:rPr>
        <w:t xml:space="preserve">any policy development or major </w:t>
      </w:r>
      <w:r w:rsidRPr="007F045D">
        <w:rPr>
          <w:rFonts w:ascii="Arial" w:hAnsi="Arial" w:cs="Arial"/>
          <w:i/>
          <w:color w:val="17365D"/>
          <w:sz w:val="20"/>
          <w:szCs w:val="20"/>
        </w:rPr>
        <w:t>review</w:t>
      </w:r>
      <w:r>
        <w:rPr>
          <w:rFonts w:ascii="Arial" w:hAnsi="Arial" w:cs="Arial"/>
          <w:i/>
          <w:color w:val="17365D"/>
          <w:sz w:val="20"/>
          <w:szCs w:val="20"/>
        </w:rPr>
        <w:t xml:space="preserve"> of existing policy</w:t>
      </w:r>
      <w:r w:rsidRPr="007F045D">
        <w:rPr>
          <w:rFonts w:ascii="Arial" w:hAnsi="Arial" w:cs="Arial"/>
          <w:i/>
          <w:color w:val="17365D"/>
          <w:sz w:val="20"/>
          <w:szCs w:val="20"/>
        </w:rPr>
        <w:t>.</w:t>
      </w:r>
      <w:r w:rsidRPr="00D30E00">
        <w:rPr>
          <w:rFonts w:ascii="Arial" w:hAnsi="Arial" w:cs="Arial"/>
          <w:i/>
          <w:color w:val="17365D"/>
          <w:sz w:val="20"/>
          <w:szCs w:val="20"/>
        </w:rPr>
        <w:t xml:space="preserve"> Equality impacts should continue to be considered throughout the policy drafting process (please see EIA Toolkit Guidelines for details)</w:t>
      </w:r>
      <w:r>
        <w:rPr>
          <w:rFonts w:ascii="Arial" w:hAnsi="Arial" w:cs="Arial"/>
          <w:i/>
          <w:color w:val="17365D"/>
          <w:sz w:val="20"/>
          <w:szCs w:val="20"/>
        </w:rPr>
        <w:t xml:space="preserve"> and the final Equality Impact Assessment Form (with revisions, if required under Outcomes 1-4 below) should be submitted again with the final policy for approval by the relevant governing body.</w:t>
      </w:r>
      <w:r w:rsidRPr="00D30E00">
        <w:rPr>
          <w:rFonts w:ascii="Arial" w:hAnsi="Arial" w:cs="Arial"/>
          <w:i/>
          <w:color w:val="17365D"/>
          <w:sz w:val="20"/>
          <w:szCs w:val="20"/>
        </w:rPr>
        <w:t xml:space="preserve">  </w:t>
      </w:r>
    </w:p>
    <w:p w:rsidR="003E1C96" w:rsidRPr="00E17EF4" w:rsidRDefault="003E1C96" w:rsidP="003E1C96">
      <w:pPr>
        <w:rPr>
          <w:rFonts w:ascii="Arial" w:hAnsi="Arial" w:cs="Arial"/>
          <w:color w:val="17365D"/>
          <w:sz w:val="20"/>
          <w:szCs w:val="20"/>
        </w:rPr>
      </w:pPr>
    </w:p>
    <w:tbl>
      <w:tblPr>
        <w:tblStyle w:val="TableGrid"/>
        <w:tblW w:w="9634" w:type="dxa"/>
        <w:tblBorders>
          <w:top w:val="single" w:sz="12" w:space="0" w:color="17365D"/>
          <w:left w:val="single" w:sz="12" w:space="0" w:color="17365D"/>
          <w:bottom w:val="single" w:sz="12" w:space="0" w:color="17365D"/>
          <w:right w:val="single" w:sz="12" w:space="0" w:color="17365D"/>
          <w:insideH w:val="single" w:sz="4" w:space="0" w:color="17365D"/>
          <w:insideV w:val="single" w:sz="4" w:space="0" w:color="17365D"/>
        </w:tblBorders>
        <w:tblLook w:val="04A0" w:firstRow="1" w:lastRow="0" w:firstColumn="1" w:lastColumn="0" w:noHBand="0" w:noVBand="1"/>
      </w:tblPr>
      <w:tblGrid>
        <w:gridCol w:w="4531"/>
        <w:gridCol w:w="5103"/>
      </w:tblGrid>
      <w:tr w:rsidR="003E1C96" w:rsidRPr="007F045D" w:rsidTr="00A714D7">
        <w:tc>
          <w:tcPr>
            <w:tcW w:w="4531" w:type="dxa"/>
          </w:tcPr>
          <w:p w:rsidR="003E1C96" w:rsidRPr="00D12A0E" w:rsidRDefault="003E1C96" w:rsidP="00A714D7">
            <w:pPr>
              <w:rPr>
                <w:rFonts w:ascii="Arial" w:hAnsi="Arial" w:cs="Arial"/>
                <w:color w:val="17365D"/>
                <w:sz w:val="20"/>
                <w:szCs w:val="20"/>
              </w:rPr>
            </w:pPr>
            <w:r w:rsidRPr="00D12A0E">
              <w:rPr>
                <w:rFonts w:ascii="Arial" w:hAnsi="Arial" w:cs="Arial"/>
                <w:color w:val="17365D"/>
                <w:sz w:val="20"/>
                <w:szCs w:val="20"/>
              </w:rPr>
              <w:t>Policy title:</w:t>
            </w:r>
          </w:p>
        </w:tc>
        <w:tc>
          <w:tcPr>
            <w:tcW w:w="5103" w:type="dxa"/>
          </w:tcPr>
          <w:p w:rsidR="003E1C96" w:rsidRPr="007F045D" w:rsidRDefault="003E1C96" w:rsidP="00A714D7">
            <w:pPr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</w:tc>
      </w:tr>
      <w:tr w:rsidR="003E1C96" w:rsidRPr="007F045D" w:rsidTr="00A714D7">
        <w:tc>
          <w:tcPr>
            <w:tcW w:w="4531" w:type="dxa"/>
          </w:tcPr>
          <w:p w:rsidR="003E1C96" w:rsidRPr="00D12A0E" w:rsidRDefault="003E1C96" w:rsidP="00A714D7">
            <w:pPr>
              <w:rPr>
                <w:rFonts w:ascii="Arial" w:hAnsi="Arial" w:cs="Arial"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color w:val="17365D"/>
                <w:sz w:val="20"/>
                <w:szCs w:val="20"/>
              </w:rPr>
              <w:t>Policy developer/reviewer:</w:t>
            </w:r>
          </w:p>
        </w:tc>
        <w:tc>
          <w:tcPr>
            <w:tcW w:w="5103" w:type="dxa"/>
          </w:tcPr>
          <w:p w:rsidR="003E1C96" w:rsidRPr="007F045D" w:rsidRDefault="003E1C96" w:rsidP="00A714D7">
            <w:pPr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</w:tc>
      </w:tr>
      <w:tr w:rsidR="003E1C96" w:rsidRPr="007F045D" w:rsidTr="00A714D7">
        <w:tc>
          <w:tcPr>
            <w:tcW w:w="4531" w:type="dxa"/>
          </w:tcPr>
          <w:p w:rsidR="003E1C96" w:rsidRPr="00D12A0E" w:rsidRDefault="003E1C96" w:rsidP="00A714D7">
            <w:pPr>
              <w:rPr>
                <w:rFonts w:ascii="Arial" w:hAnsi="Arial" w:cs="Arial"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color w:val="17365D"/>
                <w:sz w:val="20"/>
                <w:szCs w:val="20"/>
              </w:rPr>
              <w:t>Policy owner:</w:t>
            </w:r>
          </w:p>
        </w:tc>
        <w:tc>
          <w:tcPr>
            <w:tcW w:w="5103" w:type="dxa"/>
          </w:tcPr>
          <w:p w:rsidR="003E1C96" w:rsidRPr="007F045D" w:rsidRDefault="003E1C96" w:rsidP="00A714D7">
            <w:pPr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</w:tc>
      </w:tr>
      <w:tr w:rsidR="003E1C96" w:rsidRPr="007F045D" w:rsidTr="00A714D7">
        <w:tc>
          <w:tcPr>
            <w:tcW w:w="4531" w:type="dxa"/>
          </w:tcPr>
          <w:p w:rsidR="003E1C96" w:rsidRPr="00D12A0E" w:rsidRDefault="003E1C96" w:rsidP="00A714D7">
            <w:pPr>
              <w:rPr>
                <w:rFonts w:ascii="Arial" w:hAnsi="Arial" w:cs="Arial"/>
                <w:color w:val="17365D"/>
                <w:sz w:val="20"/>
                <w:szCs w:val="20"/>
              </w:rPr>
            </w:pPr>
            <w:r w:rsidRPr="00D12A0E">
              <w:rPr>
                <w:rFonts w:ascii="Arial" w:hAnsi="Arial" w:cs="Arial"/>
                <w:color w:val="17365D"/>
                <w:sz w:val="20"/>
                <w:szCs w:val="20"/>
              </w:rPr>
              <w:t>Approval pathway:</w:t>
            </w:r>
          </w:p>
        </w:tc>
        <w:tc>
          <w:tcPr>
            <w:tcW w:w="5103" w:type="dxa"/>
          </w:tcPr>
          <w:p w:rsidR="003E1C96" w:rsidRPr="007F045D" w:rsidRDefault="003E1C96" w:rsidP="00A714D7">
            <w:pPr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</w:tc>
      </w:tr>
      <w:tr w:rsidR="003E1C96" w:rsidRPr="007F045D" w:rsidTr="00A714D7">
        <w:tc>
          <w:tcPr>
            <w:tcW w:w="4531" w:type="dxa"/>
          </w:tcPr>
          <w:p w:rsidR="003E1C96" w:rsidRPr="00D12A0E" w:rsidRDefault="003E1C96" w:rsidP="00A714D7">
            <w:pPr>
              <w:rPr>
                <w:rFonts w:ascii="Arial" w:hAnsi="Arial" w:cs="Arial"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color w:val="17365D"/>
                <w:sz w:val="20"/>
                <w:szCs w:val="20"/>
              </w:rPr>
              <w:t>Proposed approval date:</w:t>
            </w:r>
          </w:p>
        </w:tc>
        <w:tc>
          <w:tcPr>
            <w:tcW w:w="5103" w:type="dxa"/>
          </w:tcPr>
          <w:p w:rsidR="003E1C96" w:rsidRPr="007F045D" w:rsidRDefault="003E1C96" w:rsidP="00A714D7">
            <w:pPr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</w:tc>
      </w:tr>
      <w:tr w:rsidR="003E1C96" w:rsidRPr="007F045D" w:rsidTr="00A714D7">
        <w:tc>
          <w:tcPr>
            <w:tcW w:w="4531" w:type="dxa"/>
          </w:tcPr>
          <w:p w:rsidR="003E1C96" w:rsidRPr="00D12A0E" w:rsidRDefault="003E1C96" w:rsidP="00A714D7">
            <w:pPr>
              <w:rPr>
                <w:rFonts w:ascii="Arial" w:hAnsi="Arial" w:cs="Arial"/>
                <w:color w:val="17365D"/>
                <w:sz w:val="20"/>
                <w:szCs w:val="20"/>
              </w:rPr>
            </w:pPr>
            <w:r w:rsidRPr="00D12A0E">
              <w:rPr>
                <w:rFonts w:ascii="Arial" w:hAnsi="Arial" w:cs="Arial"/>
                <w:color w:val="17365D"/>
                <w:sz w:val="20"/>
                <w:szCs w:val="20"/>
              </w:rPr>
              <w:t>Proposed effective date:</w:t>
            </w:r>
          </w:p>
        </w:tc>
        <w:tc>
          <w:tcPr>
            <w:tcW w:w="5103" w:type="dxa"/>
          </w:tcPr>
          <w:p w:rsidR="003E1C96" w:rsidRPr="007F045D" w:rsidRDefault="003E1C96" w:rsidP="00A714D7">
            <w:pPr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</w:tc>
      </w:tr>
      <w:tr w:rsidR="003E1C96" w:rsidRPr="007F045D" w:rsidTr="00A714D7">
        <w:tc>
          <w:tcPr>
            <w:tcW w:w="4531" w:type="dxa"/>
          </w:tcPr>
          <w:p w:rsidR="003E1C96" w:rsidRPr="00D12A0E" w:rsidRDefault="003E1C96" w:rsidP="00A714D7">
            <w:pPr>
              <w:rPr>
                <w:rFonts w:ascii="Arial" w:hAnsi="Arial" w:cs="Arial"/>
                <w:color w:val="17365D"/>
                <w:sz w:val="20"/>
                <w:szCs w:val="20"/>
              </w:rPr>
            </w:pPr>
            <w:r w:rsidRPr="00D12A0E">
              <w:rPr>
                <w:rFonts w:ascii="Arial" w:hAnsi="Arial" w:cs="Arial"/>
                <w:color w:val="17365D"/>
                <w:sz w:val="20"/>
                <w:szCs w:val="20"/>
              </w:rPr>
              <w:t>Date of latest review if applicable:</w:t>
            </w:r>
          </w:p>
        </w:tc>
        <w:tc>
          <w:tcPr>
            <w:tcW w:w="5103" w:type="dxa"/>
          </w:tcPr>
          <w:p w:rsidR="003E1C96" w:rsidRPr="007F045D" w:rsidRDefault="003E1C96" w:rsidP="00A714D7">
            <w:pPr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</w:tc>
      </w:tr>
    </w:tbl>
    <w:p w:rsidR="003E1C96" w:rsidRPr="00E17EF4" w:rsidRDefault="003E1C96" w:rsidP="003E1C96">
      <w:pPr>
        <w:rPr>
          <w:rFonts w:ascii="Arial Black" w:eastAsia="Times New Roman" w:hAnsi="Arial Black" w:cs="Times New Roman"/>
          <w:b/>
          <w:spacing w:val="-5"/>
          <w:sz w:val="18"/>
          <w:szCs w:val="20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388"/>
        <w:gridCol w:w="1240"/>
        <w:gridCol w:w="2900"/>
        <w:gridCol w:w="1701"/>
        <w:gridCol w:w="142"/>
        <w:gridCol w:w="284"/>
        <w:gridCol w:w="141"/>
        <w:gridCol w:w="444"/>
      </w:tblGrid>
      <w:tr w:rsidR="003E1C96" w:rsidRPr="00D30E00" w:rsidTr="00A714D7">
        <w:tc>
          <w:tcPr>
            <w:tcW w:w="2772" w:type="dxa"/>
            <w:gridSpan w:val="2"/>
            <w:tcBorders>
              <w:top w:val="single" w:sz="12" w:space="0" w:color="auto"/>
              <w:left w:val="single" w:sz="12" w:space="0" w:color="17365D"/>
              <w:bottom w:val="single" w:sz="4" w:space="0" w:color="auto"/>
              <w:right w:val="nil"/>
            </w:tcBorders>
          </w:tcPr>
          <w:p w:rsidR="003E1C96" w:rsidRPr="00D30E00" w:rsidRDefault="003E1C96" w:rsidP="00A714D7">
            <w:pPr>
              <w:spacing w:after="0" w:line="240" w:lineRule="auto"/>
              <w:rPr>
                <w:rFonts w:ascii="Arial" w:hAnsi="Arial" w:cs="Arial"/>
                <w:color w:val="17365D"/>
                <w:sz w:val="20"/>
                <w:szCs w:val="20"/>
              </w:rPr>
            </w:pPr>
            <w:r w:rsidRPr="00D30E00">
              <w:rPr>
                <w:rFonts w:ascii="Arial" w:hAnsi="Arial" w:cs="Arial"/>
                <w:color w:val="17365D"/>
                <w:sz w:val="20"/>
                <w:szCs w:val="20"/>
              </w:rPr>
              <w:t>EIA Date:</w:t>
            </w:r>
          </w:p>
          <w:p w:rsidR="003E1C96" w:rsidRPr="00D30E00" w:rsidRDefault="003E1C96" w:rsidP="00A714D7">
            <w:pPr>
              <w:spacing w:after="0" w:line="240" w:lineRule="auto"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</w:tc>
        <w:tc>
          <w:tcPr>
            <w:tcW w:w="6852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17365D"/>
            </w:tcBorders>
          </w:tcPr>
          <w:p w:rsidR="003E1C96" w:rsidRPr="00D30E00" w:rsidRDefault="003E1C96" w:rsidP="00A714D7">
            <w:pPr>
              <w:spacing w:after="0" w:line="240" w:lineRule="auto"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</w:tc>
      </w:tr>
      <w:tr w:rsidR="003E1C96" w:rsidRPr="00D30E00" w:rsidTr="00A714D7">
        <w:tc>
          <w:tcPr>
            <w:tcW w:w="9624" w:type="dxa"/>
            <w:gridSpan w:val="9"/>
            <w:tcBorders>
              <w:top w:val="single" w:sz="4" w:space="0" w:color="auto"/>
              <w:left w:val="single" w:sz="12" w:space="0" w:color="17365D"/>
              <w:right w:val="single" w:sz="12" w:space="0" w:color="17365D"/>
            </w:tcBorders>
          </w:tcPr>
          <w:p w:rsidR="003E1C96" w:rsidRPr="00D30E00" w:rsidRDefault="003E1C96" w:rsidP="00A714D7">
            <w:pPr>
              <w:spacing w:after="0" w:line="240" w:lineRule="auto"/>
              <w:rPr>
                <w:rFonts w:ascii="Arial" w:hAnsi="Arial" w:cs="Arial"/>
                <w:color w:val="17365D"/>
                <w:sz w:val="20"/>
                <w:szCs w:val="20"/>
              </w:rPr>
            </w:pPr>
            <w:r w:rsidRPr="00D30E00">
              <w:rPr>
                <w:rFonts w:ascii="Arial" w:hAnsi="Arial" w:cs="Arial"/>
                <w:color w:val="17365D"/>
                <w:sz w:val="20"/>
                <w:szCs w:val="20"/>
              </w:rPr>
              <w:t xml:space="preserve">Membership of </w:t>
            </w:r>
            <w:r>
              <w:rPr>
                <w:rFonts w:ascii="Arial" w:hAnsi="Arial" w:cs="Arial"/>
                <w:color w:val="17365D"/>
                <w:sz w:val="20"/>
                <w:szCs w:val="20"/>
              </w:rPr>
              <w:t>Policy</w:t>
            </w:r>
            <w:r w:rsidRPr="00D30E00">
              <w:rPr>
                <w:rFonts w:ascii="Arial" w:hAnsi="Arial" w:cs="Arial"/>
                <w:color w:val="17365D"/>
                <w:sz w:val="20"/>
                <w:szCs w:val="20"/>
              </w:rPr>
              <w:t xml:space="preserve"> Group</w:t>
            </w:r>
            <w:r>
              <w:rPr>
                <w:rFonts w:ascii="Arial" w:hAnsi="Arial" w:cs="Arial"/>
                <w:color w:val="17365D"/>
                <w:sz w:val="20"/>
                <w:szCs w:val="20"/>
              </w:rPr>
              <w:t xml:space="preserve"> (including EDI Group member)</w:t>
            </w:r>
            <w:r w:rsidRPr="00D30E00">
              <w:rPr>
                <w:rFonts w:ascii="Arial" w:hAnsi="Arial" w:cs="Arial"/>
                <w:color w:val="17365D"/>
                <w:sz w:val="20"/>
                <w:szCs w:val="20"/>
              </w:rPr>
              <w:t>:</w:t>
            </w:r>
          </w:p>
          <w:p w:rsidR="003E1C96" w:rsidRDefault="003E1C96" w:rsidP="00A714D7">
            <w:pPr>
              <w:spacing w:after="0" w:line="240" w:lineRule="auto"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  <w:p w:rsidR="003E1C96" w:rsidRPr="00D30E00" w:rsidRDefault="003E1C96" w:rsidP="00A714D7">
            <w:pPr>
              <w:spacing w:after="0" w:line="240" w:lineRule="auto"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</w:tc>
      </w:tr>
      <w:tr w:rsidR="003E1C96" w:rsidRPr="00D30E00" w:rsidTr="00A714D7">
        <w:tc>
          <w:tcPr>
            <w:tcW w:w="9624" w:type="dxa"/>
            <w:gridSpan w:val="9"/>
            <w:tcBorders>
              <w:left w:val="single" w:sz="12" w:space="0" w:color="17365D"/>
              <w:right w:val="single" w:sz="12" w:space="0" w:color="17365D"/>
            </w:tcBorders>
          </w:tcPr>
          <w:p w:rsidR="003E1C96" w:rsidRPr="00D30E00" w:rsidRDefault="003E1C96" w:rsidP="00A714D7">
            <w:pPr>
              <w:spacing w:after="0" w:line="240" w:lineRule="auto"/>
              <w:rPr>
                <w:rFonts w:ascii="Arial" w:hAnsi="Arial" w:cs="Arial"/>
                <w:color w:val="17365D"/>
                <w:sz w:val="20"/>
                <w:szCs w:val="20"/>
              </w:rPr>
            </w:pPr>
            <w:r w:rsidRPr="00D30E00">
              <w:rPr>
                <w:rFonts w:ascii="Arial" w:hAnsi="Arial" w:cs="Arial"/>
                <w:color w:val="17365D"/>
                <w:sz w:val="20"/>
                <w:szCs w:val="20"/>
              </w:rPr>
              <w:t xml:space="preserve">Scope of Policy: </w:t>
            </w:r>
          </w:p>
          <w:p w:rsidR="003E1C96" w:rsidRDefault="003E1C96" w:rsidP="00A714D7">
            <w:pPr>
              <w:spacing w:after="0" w:line="240" w:lineRule="auto"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  <w:p w:rsidR="003E1C96" w:rsidRPr="00D30E00" w:rsidRDefault="003E1C96" w:rsidP="00A714D7">
            <w:pPr>
              <w:spacing w:after="0" w:line="240" w:lineRule="auto"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  <w:p w:rsidR="003E1C96" w:rsidRPr="00D30E00" w:rsidRDefault="003E1C96" w:rsidP="00A714D7">
            <w:pPr>
              <w:spacing w:after="0" w:line="240" w:lineRule="auto"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</w:tc>
      </w:tr>
      <w:tr w:rsidR="003E1C96" w:rsidRPr="00D30E00" w:rsidTr="00A714D7">
        <w:trPr>
          <w:trHeight w:val="397"/>
        </w:trPr>
        <w:tc>
          <w:tcPr>
            <w:tcW w:w="8613" w:type="dxa"/>
            <w:gridSpan w:val="5"/>
            <w:tcBorders>
              <w:top w:val="single" w:sz="4" w:space="0" w:color="auto"/>
              <w:left w:val="single" w:sz="12" w:space="0" w:color="17365D"/>
              <w:bottom w:val="nil"/>
              <w:right w:val="nil"/>
            </w:tcBorders>
          </w:tcPr>
          <w:p w:rsidR="003E1C96" w:rsidRPr="00D30E00" w:rsidRDefault="003E1C96" w:rsidP="00A714D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noProof/>
                <w:color w:val="17365D"/>
                <w:sz w:val="20"/>
                <w:szCs w:val="20"/>
                <w:lang w:val="en-US"/>
              </w:rPr>
            </w:pPr>
            <w:r w:rsidRPr="00D30E00">
              <w:rPr>
                <w:rFonts w:ascii="Arial" w:hAnsi="Arial" w:cs="Arial"/>
                <w:color w:val="17365D"/>
                <w:sz w:val="20"/>
                <w:szCs w:val="20"/>
              </w:rPr>
              <w:t xml:space="preserve">Policy Development Phase: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1C96" w:rsidRPr="00D30E00" w:rsidRDefault="003E1C96" w:rsidP="00A714D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noProof/>
                <w:color w:val="17365D"/>
                <w:sz w:val="20"/>
                <w:szCs w:val="20"/>
                <w:lang w:val="en-IE" w:eastAsia="en-IE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17365D"/>
            </w:tcBorders>
          </w:tcPr>
          <w:p w:rsidR="003E1C96" w:rsidRPr="00D30E00" w:rsidRDefault="003E1C96" w:rsidP="00A714D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noProof/>
                <w:color w:val="17365D"/>
                <w:sz w:val="20"/>
                <w:szCs w:val="20"/>
                <w:lang w:val="en-IE" w:eastAsia="en-IE"/>
              </w:rPr>
            </w:pPr>
          </w:p>
        </w:tc>
      </w:tr>
      <w:tr w:rsidR="003E1C96" w:rsidRPr="00D30E00" w:rsidTr="00A714D7">
        <w:trPr>
          <w:trHeight w:val="397"/>
        </w:trPr>
        <w:tc>
          <w:tcPr>
            <w:tcW w:w="8613" w:type="dxa"/>
            <w:gridSpan w:val="5"/>
            <w:tcBorders>
              <w:top w:val="nil"/>
              <w:left w:val="single" w:sz="12" w:space="0" w:color="17365D"/>
              <w:bottom w:val="nil"/>
            </w:tcBorders>
          </w:tcPr>
          <w:p w:rsidR="003E1C96" w:rsidRPr="00D30E00" w:rsidRDefault="003E1C96" w:rsidP="003E1C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noProof/>
                <w:color w:val="17365D"/>
                <w:sz w:val="20"/>
                <w:szCs w:val="20"/>
                <w:lang w:val="en-IE" w:eastAsia="en-IE"/>
              </w:rPr>
            </w:pPr>
            <w:r w:rsidRPr="00D30E00">
              <w:rPr>
                <w:rFonts w:ascii="Arial" w:hAnsi="Arial" w:cs="Arial"/>
                <w:bCs/>
                <w:noProof/>
                <w:color w:val="17365D"/>
                <w:sz w:val="20"/>
                <w:szCs w:val="20"/>
                <w:lang w:val="en-US"/>
              </w:rPr>
              <w:t>Proposed new policy</w:t>
            </w:r>
          </w:p>
        </w:tc>
        <w:tc>
          <w:tcPr>
            <w:tcW w:w="426" w:type="dxa"/>
            <w:gridSpan w:val="2"/>
          </w:tcPr>
          <w:p w:rsidR="003E1C96" w:rsidRPr="00D30E00" w:rsidRDefault="003E1C96" w:rsidP="00A714D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noProof/>
                <w:color w:val="17365D"/>
                <w:sz w:val="20"/>
                <w:szCs w:val="20"/>
                <w:lang w:val="en-IE" w:eastAsia="en-IE"/>
              </w:rPr>
            </w:pPr>
          </w:p>
        </w:tc>
        <w:tc>
          <w:tcPr>
            <w:tcW w:w="585" w:type="dxa"/>
            <w:gridSpan w:val="2"/>
            <w:tcBorders>
              <w:top w:val="nil"/>
              <w:bottom w:val="nil"/>
              <w:right w:val="single" w:sz="12" w:space="0" w:color="17365D"/>
            </w:tcBorders>
          </w:tcPr>
          <w:p w:rsidR="003E1C96" w:rsidRPr="00D30E00" w:rsidRDefault="003E1C96" w:rsidP="00A714D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noProof/>
                <w:color w:val="17365D"/>
                <w:sz w:val="20"/>
                <w:szCs w:val="20"/>
                <w:lang w:val="en-IE" w:eastAsia="en-IE"/>
              </w:rPr>
            </w:pPr>
          </w:p>
        </w:tc>
      </w:tr>
      <w:tr w:rsidR="003E1C96" w:rsidRPr="00D30E00" w:rsidTr="00A714D7">
        <w:trPr>
          <w:trHeight w:val="397"/>
        </w:trPr>
        <w:tc>
          <w:tcPr>
            <w:tcW w:w="8613" w:type="dxa"/>
            <w:gridSpan w:val="5"/>
            <w:tcBorders>
              <w:top w:val="nil"/>
              <w:left w:val="single" w:sz="12" w:space="0" w:color="17365D"/>
              <w:bottom w:val="nil"/>
            </w:tcBorders>
          </w:tcPr>
          <w:p w:rsidR="003E1C96" w:rsidRPr="00D30E00" w:rsidRDefault="003E1C96" w:rsidP="003E1C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hAnsi="Arial" w:cs="Arial"/>
                <w:bCs/>
                <w:noProof/>
                <w:color w:val="17365D"/>
                <w:sz w:val="20"/>
                <w:szCs w:val="20"/>
                <w:lang w:val="en-US"/>
              </w:rPr>
            </w:pPr>
            <w:r w:rsidRPr="00D30E00">
              <w:rPr>
                <w:rFonts w:ascii="Arial" w:hAnsi="Arial" w:cs="Arial"/>
                <w:bCs/>
                <w:noProof/>
                <w:color w:val="17365D"/>
                <w:sz w:val="20"/>
                <w:szCs w:val="20"/>
                <w:lang w:val="en-US"/>
              </w:rPr>
              <w:t>Undertaking a review of an existing policy</w:t>
            </w:r>
          </w:p>
        </w:tc>
        <w:tc>
          <w:tcPr>
            <w:tcW w:w="426" w:type="dxa"/>
            <w:gridSpan w:val="2"/>
          </w:tcPr>
          <w:p w:rsidR="003E1C96" w:rsidRPr="00D30E00" w:rsidRDefault="003E1C96" w:rsidP="00A714D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noProof/>
                <w:color w:val="17365D"/>
                <w:sz w:val="20"/>
                <w:szCs w:val="20"/>
                <w:lang w:val="en-IE" w:eastAsia="en-IE"/>
              </w:rPr>
            </w:pPr>
          </w:p>
        </w:tc>
        <w:tc>
          <w:tcPr>
            <w:tcW w:w="585" w:type="dxa"/>
            <w:gridSpan w:val="2"/>
            <w:tcBorders>
              <w:top w:val="nil"/>
              <w:bottom w:val="nil"/>
              <w:right w:val="single" w:sz="12" w:space="0" w:color="17365D"/>
            </w:tcBorders>
          </w:tcPr>
          <w:p w:rsidR="003E1C96" w:rsidRPr="00D30E00" w:rsidRDefault="003E1C96" w:rsidP="00A714D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noProof/>
                <w:color w:val="17365D"/>
                <w:sz w:val="20"/>
                <w:szCs w:val="20"/>
                <w:lang w:val="en-IE" w:eastAsia="en-IE"/>
              </w:rPr>
            </w:pPr>
          </w:p>
        </w:tc>
      </w:tr>
      <w:tr w:rsidR="003E1C96" w:rsidRPr="00D30E00" w:rsidTr="00A714D7">
        <w:trPr>
          <w:trHeight w:val="397"/>
        </w:trPr>
        <w:tc>
          <w:tcPr>
            <w:tcW w:w="8613" w:type="dxa"/>
            <w:gridSpan w:val="5"/>
            <w:tcBorders>
              <w:top w:val="nil"/>
              <w:left w:val="single" w:sz="12" w:space="0" w:color="17365D"/>
              <w:bottom w:val="nil"/>
            </w:tcBorders>
          </w:tcPr>
          <w:p w:rsidR="003E1C96" w:rsidRPr="00D30E00" w:rsidRDefault="003E1C96" w:rsidP="003E1C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hAnsi="Arial" w:cs="Arial"/>
                <w:noProof/>
                <w:color w:val="17365D"/>
                <w:sz w:val="20"/>
                <w:szCs w:val="20"/>
                <w:lang w:val="en-IE" w:eastAsia="en-IE"/>
              </w:rPr>
            </w:pPr>
            <w:r w:rsidRPr="00D30E00">
              <w:rPr>
                <w:rFonts w:ascii="Arial" w:hAnsi="Arial" w:cs="Arial"/>
                <w:bCs/>
                <w:noProof/>
                <w:color w:val="17365D"/>
                <w:sz w:val="20"/>
                <w:szCs w:val="20"/>
                <w:lang w:val="en-US"/>
              </w:rPr>
              <w:t>Other (please state):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3E1C96" w:rsidRPr="00D30E00" w:rsidRDefault="003E1C96" w:rsidP="00A714D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noProof/>
                <w:color w:val="17365D"/>
                <w:sz w:val="20"/>
                <w:szCs w:val="20"/>
                <w:lang w:val="en-IE" w:eastAsia="en-IE"/>
              </w:rPr>
            </w:pPr>
          </w:p>
        </w:tc>
        <w:tc>
          <w:tcPr>
            <w:tcW w:w="585" w:type="dxa"/>
            <w:gridSpan w:val="2"/>
            <w:tcBorders>
              <w:top w:val="nil"/>
              <w:bottom w:val="nil"/>
              <w:right w:val="single" w:sz="12" w:space="0" w:color="17365D"/>
            </w:tcBorders>
          </w:tcPr>
          <w:p w:rsidR="003E1C96" w:rsidRPr="00D30E00" w:rsidRDefault="003E1C96" w:rsidP="00A714D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noProof/>
                <w:color w:val="17365D"/>
                <w:sz w:val="20"/>
                <w:szCs w:val="20"/>
                <w:lang w:val="en-IE" w:eastAsia="en-IE"/>
              </w:rPr>
            </w:pPr>
          </w:p>
        </w:tc>
      </w:tr>
      <w:tr w:rsidR="003E1C96" w:rsidRPr="00D30E00" w:rsidTr="00A714D7">
        <w:trPr>
          <w:trHeight w:val="397"/>
        </w:trPr>
        <w:tc>
          <w:tcPr>
            <w:tcW w:w="9624" w:type="dxa"/>
            <w:gridSpan w:val="9"/>
            <w:tcBorders>
              <w:top w:val="nil"/>
              <w:left w:val="single" w:sz="12" w:space="0" w:color="17365D"/>
              <w:bottom w:val="single" w:sz="4" w:space="0" w:color="auto"/>
              <w:right w:val="single" w:sz="12" w:space="0" w:color="17365D"/>
            </w:tcBorders>
          </w:tcPr>
          <w:p w:rsidR="003E1C96" w:rsidRPr="003A754F" w:rsidRDefault="003E1C96" w:rsidP="00A714D7">
            <w:pPr>
              <w:spacing w:after="0" w:line="240" w:lineRule="auto"/>
              <w:rPr>
                <w:rFonts w:ascii="Arial" w:hAnsi="Arial" w:cs="Arial"/>
                <w:noProof/>
                <w:color w:val="17365D"/>
                <w:sz w:val="20"/>
                <w:szCs w:val="20"/>
                <w:lang w:val="en-IE" w:eastAsia="en-IE"/>
              </w:rPr>
            </w:pPr>
          </w:p>
        </w:tc>
      </w:tr>
      <w:tr w:rsidR="003E1C96" w:rsidRPr="00D30E00" w:rsidTr="00A714D7">
        <w:tc>
          <w:tcPr>
            <w:tcW w:w="9624" w:type="dxa"/>
            <w:gridSpan w:val="9"/>
            <w:tcBorders>
              <w:left w:val="single" w:sz="12" w:space="0" w:color="17365D"/>
              <w:right w:val="single" w:sz="12" w:space="0" w:color="17365D"/>
            </w:tcBorders>
          </w:tcPr>
          <w:p w:rsidR="003E1C96" w:rsidRPr="00E30534" w:rsidRDefault="003E1C96" w:rsidP="00A714D7">
            <w:pPr>
              <w:spacing w:after="0" w:line="240" w:lineRule="auto"/>
              <w:rPr>
                <w:rFonts w:ascii="Arial" w:hAnsi="Arial" w:cs="Arial"/>
                <w:color w:val="17365D"/>
                <w:sz w:val="20"/>
                <w:szCs w:val="20"/>
              </w:rPr>
            </w:pPr>
            <w:r w:rsidRPr="00E30534">
              <w:rPr>
                <w:rFonts w:ascii="Arial" w:hAnsi="Arial" w:cs="Arial"/>
                <w:color w:val="17365D"/>
                <w:sz w:val="20"/>
                <w:szCs w:val="20"/>
              </w:rPr>
              <w:t xml:space="preserve">Please identify any opportunity to </w:t>
            </w:r>
            <w:r w:rsidRPr="004A5984">
              <w:rPr>
                <w:rFonts w:ascii="Arial" w:hAnsi="Arial" w:cs="Arial"/>
                <w:color w:val="17365D"/>
                <w:sz w:val="20"/>
                <w:szCs w:val="20"/>
              </w:rPr>
              <w:t xml:space="preserve">promote Equality, Diversity and Inclusion in the University or any potential </w:t>
            </w:r>
            <w:r w:rsidRPr="00E30534">
              <w:rPr>
                <w:rFonts w:ascii="Arial" w:hAnsi="Arial" w:cs="Arial"/>
                <w:color w:val="17365D"/>
                <w:sz w:val="20"/>
                <w:szCs w:val="20"/>
              </w:rPr>
              <w:t>adverse impact that the development of this policy could have</w:t>
            </w:r>
            <w:r>
              <w:rPr>
                <w:rFonts w:ascii="Arial" w:hAnsi="Arial" w:cs="Arial"/>
                <w:color w:val="17365D"/>
                <w:sz w:val="20"/>
                <w:szCs w:val="20"/>
              </w:rPr>
              <w:t>,</w:t>
            </w:r>
            <w:r w:rsidRPr="00E30534">
              <w:rPr>
                <w:rFonts w:ascii="Arial" w:hAnsi="Arial" w:cs="Arial"/>
                <w:color w:val="17365D"/>
                <w:sz w:val="20"/>
                <w:szCs w:val="20"/>
              </w:rPr>
              <w:t xml:space="preserve"> on any of the equality grounds identified below.</w:t>
            </w:r>
          </w:p>
        </w:tc>
      </w:tr>
      <w:tr w:rsidR="003E1C96" w:rsidRPr="00D30E00" w:rsidTr="00A714D7">
        <w:tc>
          <w:tcPr>
            <w:tcW w:w="4012" w:type="dxa"/>
            <w:gridSpan w:val="3"/>
            <w:tcBorders>
              <w:left w:val="single" w:sz="12" w:space="0" w:color="17365D"/>
            </w:tcBorders>
          </w:tcPr>
          <w:p w:rsidR="003E1C96" w:rsidRPr="00501D12" w:rsidRDefault="003E1C96" w:rsidP="00A714D7">
            <w:pPr>
              <w:spacing w:after="0" w:line="240" w:lineRule="auto"/>
              <w:rPr>
                <w:rFonts w:ascii="Arial" w:hAnsi="Arial" w:cs="Arial"/>
                <w:b/>
                <w:color w:val="17365D"/>
                <w:sz w:val="20"/>
                <w:szCs w:val="20"/>
              </w:rPr>
            </w:pPr>
          </w:p>
          <w:p w:rsidR="003E1C96" w:rsidRPr="00501D12" w:rsidRDefault="003E1C96" w:rsidP="00A714D7">
            <w:pPr>
              <w:spacing w:after="0" w:line="240" w:lineRule="auto"/>
              <w:rPr>
                <w:rFonts w:ascii="Arial" w:hAnsi="Arial" w:cs="Arial"/>
                <w:b/>
                <w:color w:val="17365D"/>
                <w:sz w:val="20"/>
                <w:szCs w:val="20"/>
              </w:rPr>
            </w:pPr>
            <w:r w:rsidRPr="00501D12">
              <w:rPr>
                <w:rFonts w:ascii="Arial" w:hAnsi="Arial" w:cs="Arial"/>
                <w:b/>
                <w:color w:val="17365D"/>
                <w:sz w:val="20"/>
                <w:szCs w:val="20"/>
              </w:rPr>
              <w:lastRenderedPageBreak/>
              <w:t>Equality Ground</w:t>
            </w:r>
          </w:p>
        </w:tc>
        <w:tc>
          <w:tcPr>
            <w:tcW w:w="5612" w:type="dxa"/>
            <w:gridSpan w:val="6"/>
            <w:tcBorders>
              <w:right w:val="single" w:sz="12" w:space="0" w:color="17365D"/>
            </w:tcBorders>
          </w:tcPr>
          <w:p w:rsidR="003E1C96" w:rsidRPr="00501D12" w:rsidRDefault="003E1C96" w:rsidP="00A714D7">
            <w:pPr>
              <w:spacing w:after="0" w:line="240" w:lineRule="auto"/>
              <w:rPr>
                <w:rFonts w:ascii="Arial" w:hAnsi="Arial" w:cs="Arial"/>
                <w:b/>
                <w:color w:val="17365D"/>
                <w:sz w:val="20"/>
                <w:szCs w:val="20"/>
              </w:rPr>
            </w:pPr>
          </w:p>
          <w:p w:rsidR="003E1C96" w:rsidRPr="00501D12" w:rsidRDefault="003E1C96" w:rsidP="00A714D7">
            <w:pPr>
              <w:spacing w:after="0" w:line="240" w:lineRule="auto"/>
              <w:rPr>
                <w:rFonts w:ascii="Arial" w:hAnsi="Arial" w:cs="Arial"/>
                <w:b/>
                <w:color w:val="17365D"/>
                <w:sz w:val="20"/>
                <w:szCs w:val="20"/>
              </w:rPr>
            </w:pPr>
            <w:r w:rsidRPr="00501D12">
              <w:rPr>
                <w:rFonts w:ascii="Arial" w:hAnsi="Arial" w:cs="Arial"/>
                <w:b/>
                <w:color w:val="17365D"/>
                <w:sz w:val="20"/>
                <w:szCs w:val="20"/>
              </w:rPr>
              <w:lastRenderedPageBreak/>
              <w:t>Identified Impact</w:t>
            </w:r>
          </w:p>
        </w:tc>
      </w:tr>
      <w:tr w:rsidR="003E1C96" w:rsidRPr="00D30E00" w:rsidTr="00A714D7">
        <w:tc>
          <w:tcPr>
            <w:tcW w:w="4012" w:type="dxa"/>
            <w:gridSpan w:val="3"/>
            <w:tcBorders>
              <w:left w:val="single" w:sz="12" w:space="0" w:color="17365D"/>
            </w:tcBorders>
          </w:tcPr>
          <w:p w:rsidR="003E1C96" w:rsidRPr="00D30E00" w:rsidRDefault="003E1C96" w:rsidP="00A714D7">
            <w:pPr>
              <w:spacing w:after="0" w:line="240" w:lineRule="auto"/>
              <w:rPr>
                <w:rFonts w:ascii="Arial" w:hAnsi="Arial" w:cs="Arial"/>
                <w:color w:val="17365D"/>
                <w:sz w:val="20"/>
                <w:szCs w:val="20"/>
              </w:rPr>
            </w:pPr>
            <w:r w:rsidRPr="00D30E00">
              <w:rPr>
                <w:rFonts w:ascii="Arial" w:hAnsi="Arial" w:cs="Arial"/>
                <w:color w:val="17365D"/>
                <w:sz w:val="20"/>
                <w:szCs w:val="20"/>
              </w:rPr>
              <w:lastRenderedPageBreak/>
              <w:t>Race</w:t>
            </w:r>
          </w:p>
          <w:p w:rsidR="003E1C96" w:rsidRPr="00D30E00" w:rsidRDefault="003E1C96" w:rsidP="00A714D7">
            <w:pPr>
              <w:spacing w:after="0" w:line="240" w:lineRule="auto"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</w:tc>
        <w:tc>
          <w:tcPr>
            <w:tcW w:w="5612" w:type="dxa"/>
            <w:gridSpan w:val="6"/>
            <w:tcBorders>
              <w:right w:val="single" w:sz="12" w:space="0" w:color="17365D"/>
            </w:tcBorders>
          </w:tcPr>
          <w:p w:rsidR="003E1C96" w:rsidRPr="00D30E00" w:rsidRDefault="003E1C96" w:rsidP="00A714D7">
            <w:pPr>
              <w:spacing w:after="0" w:line="240" w:lineRule="auto"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</w:tc>
      </w:tr>
      <w:tr w:rsidR="003E1C96" w:rsidRPr="00D30E00" w:rsidTr="00A714D7">
        <w:tc>
          <w:tcPr>
            <w:tcW w:w="4012" w:type="dxa"/>
            <w:gridSpan w:val="3"/>
            <w:tcBorders>
              <w:left w:val="single" w:sz="12" w:space="0" w:color="17365D"/>
            </w:tcBorders>
          </w:tcPr>
          <w:p w:rsidR="003E1C96" w:rsidRPr="00D30E00" w:rsidRDefault="003E1C96" w:rsidP="00A714D7">
            <w:pPr>
              <w:spacing w:after="0" w:line="240" w:lineRule="auto"/>
              <w:rPr>
                <w:rFonts w:ascii="Arial" w:hAnsi="Arial" w:cs="Arial"/>
                <w:color w:val="17365D"/>
                <w:sz w:val="20"/>
                <w:szCs w:val="20"/>
              </w:rPr>
            </w:pPr>
            <w:r w:rsidRPr="00D30E00">
              <w:rPr>
                <w:rFonts w:ascii="Arial" w:hAnsi="Arial" w:cs="Arial"/>
                <w:color w:val="17365D"/>
                <w:sz w:val="20"/>
                <w:szCs w:val="20"/>
              </w:rPr>
              <w:t>Disability</w:t>
            </w:r>
          </w:p>
          <w:p w:rsidR="003E1C96" w:rsidRPr="00D30E00" w:rsidRDefault="003E1C96" w:rsidP="00A714D7">
            <w:pPr>
              <w:spacing w:after="0" w:line="240" w:lineRule="auto"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</w:tc>
        <w:tc>
          <w:tcPr>
            <w:tcW w:w="5612" w:type="dxa"/>
            <w:gridSpan w:val="6"/>
            <w:tcBorders>
              <w:right w:val="single" w:sz="12" w:space="0" w:color="17365D"/>
            </w:tcBorders>
          </w:tcPr>
          <w:p w:rsidR="003E1C96" w:rsidRPr="00D30E00" w:rsidRDefault="003E1C96" w:rsidP="00A714D7">
            <w:pPr>
              <w:spacing w:after="0" w:line="240" w:lineRule="auto"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</w:tc>
      </w:tr>
      <w:tr w:rsidR="003E1C96" w:rsidRPr="00D30E00" w:rsidTr="00A714D7">
        <w:tc>
          <w:tcPr>
            <w:tcW w:w="4012" w:type="dxa"/>
            <w:gridSpan w:val="3"/>
            <w:tcBorders>
              <w:left w:val="single" w:sz="12" w:space="0" w:color="17365D"/>
            </w:tcBorders>
          </w:tcPr>
          <w:p w:rsidR="003E1C96" w:rsidRPr="00D30E00" w:rsidRDefault="003E1C96" w:rsidP="00A714D7">
            <w:pPr>
              <w:spacing w:after="0" w:line="240" w:lineRule="auto"/>
              <w:rPr>
                <w:rFonts w:ascii="Arial" w:hAnsi="Arial" w:cs="Arial"/>
                <w:color w:val="17365D"/>
                <w:sz w:val="20"/>
                <w:szCs w:val="20"/>
              </w:rPr>
            </w:pPr>
            <w:r w:rsidRPr="00D30E00">
              <w:rPr>
                <w:rFonts w:ascii="Arial" w:hAnsi="Arial" w:cs="Arial"/>
                <w:color w:val="17365D"/>
                <w:sz w:val="20"/>
                <w:szCs w:val="20"/>
              </w:rPr>
              <w:t>Gender</w:t>
            </w:r>
            <w:r>
              <w:rPr>
                <w:rFonts w:ascii="Arial" w:hAnsi="Arial" w:cs="Arial"/>
                <w:color w:val="17365D"/>
                <w:sz w:val="20"/>
                <w:szCs w:val="20"/>
              </w:rPr>
              <w:t xml:space="preserve"> </w:t>
            </w:r>
            <w:r w:rsidRPr="005F655B">
              <w:rPr>
                <w:rFonts w:ascii="Arial" w:hAnsi="Arial" w:cs="Arial"/>
                <w:color w:val="17365D"/>
                <w:sz w:val="20"/>
                <w:szCs w:val="20"/>
              </w:rPr>
              <w:t>(including gender identity)</w:t>
            </w:r>
            <w:r w:rsidRPr="00D30E00">
              <w:rPr>
                <w:rFonts w:ascii="Arial" w:hAnsi="Arial" w:cs="Arial"/>
                <w:color w:val="17365D"/>
                <w:sz w:val="20"/>
                <w:szCs w:val="20"/>
              </w:rPr>
              <w:t xml:space="preserve"> </w:t>
            </w:r>
          </w:p>
          <w:p w:rsidR="003E1C96" w:rsidRPr="00D30E00" w:rsidRDefault="003E1C96" w:rsidP="00A714D7">
            <w:pPr>
              <w:spacing w:after="0" w:line="240" w:lineRule="auto"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</w:tc>
        <w:tc>
          <w:tcPr>
            <w:tcW w:w="5612" w:type="dxa"/>
            <w:gridSpan w:val="6"/>
            <w:tcBorders>
              <w:right w:val="single" w:sz="12" w:space="0" w:color="17365D"/>
            </w:tcBorders>
          </w:tcPr>
          <w:p w:rsidR="003E1C96" w:rsidRPr="00D30E00" w:rsidRDefault="003E1C96" w:rsidP="00A714D7">
            <w:pPr>
              <w:spacing w:after="0" w:line="240" w:lineRule="auto"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</w:tc>
      </w:tr>
      <w:tr w:rsidR="003E1C96" w:rsidRPr="00D30E00" w:rsidTr="00A714D7">
        <w:tc>
          <w:tcPr>
            <w:tcW w:w="4012" w:type="dxa"/>
            <w:gridSpan w:val="3"/>
            <w:tcBorders>
              <w:left w:val="single" w:sz="12" w:space="0" w:color="17365D"/>
            </w:tcBorders>
          </w:tcPr>
          <w:p w:rsidR="003E1C96" w:rsidRPr="00D30E00" w:rsidRDefault="003E1C96" w:rsidP="00A714D7">
            <w:pPr>
              <w:spacing w:after="0" w:line="240" w:lineRule="auto"/>
              <w:rPr>
                <w:rFonts w:ascii="Arial" w:hAnsi="Arial" w:cs="Arial"/>
                <w:color w:val="17365D"/>
                <w:sz w:val="20"/>
                <w:szCs w:val="20"/>
              </w:rPr>
            </w:pPr>
            <w:r w:rsidRPr="00D30E00">
              <w:rPr>
                <w:rFonts w:ascii="Arial" w:hAnsi="Arial" w:cs="Arial"/>
                <w:color w:val="17365D"/>
                <w:sz w:val="20"/>
                <w:szCs w:val="20"/>
              </w:rPr>
              <w:t>Age</w:t>
            </w:r>
          </w:p>
          <w:p w:rsidR="003E1C96" w:rsidRPr="00D30E00" w:rsidRDefault="003E1C96" w:rsidP="00A714D7">
            <w:pPr>
              <w:spacing w:after="0" w:line="240" w:lineRule="auto"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</w:tc>
        <w:tc>
          <w:tcPr>
            <w:tcW w:w="5612" w:type="dxa"/>
            <w:gridSpan w:val="6"/>
            <w:tcBorders>
              <w:right w:val="single" w:sz="12" w:space="0" w:color="17365D"/>
            </w:tcBorders>
          </w:tcPr>
          <w:p w:rsidR="003E1C96" w:rsidRPr="00D30E00" w:rsidRDefault="003E1C96" w:rsidP="00A714D7">
            <w:pPr>
              <w:spacing w:after="0" w:line="240" w:lineRule="auto"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</w:tc>
      </w:tr>
      <w:tr w:rsidR="003E1C96" w:rsidRPr="00D30E00" w:rsidTr="00A714D7">
        <w:tc>
          <w:tcPr>
            <w:tcW w:w="4012" w:type="dxa"/>
            <w:gridSpan w:val="3"/>
            <w:tcBorders>
              <w:left w:val="single" w:sz="12" w:space="0" w:color="17365D"/>
            </w:tcBorders>
          </w:tcPr>
          <w:p w:rsidR="003E1C96" w:rsidRPr="00D30E00" w:rsidRDefault="003E1C96" w:rsidP="00A714D7">
            <w:pPr>
              <w:spacing w:after="0" w:line="240" w:lineRule="auto"/>
              <w:rPr>
                <w:rFonts w:ascii="Arial" w:hAnsi="Arial" w:cs="Arial"/>
                <w:color w:val="17365D"/>
                <w:sz w:val="20"/>
                <w:szCs w:val="20"/>
              </w:rPr>
            </w:pPr>
            <w:r w:rsidRPr="00D30E00">
              <w:rPr>
                <w:rFonts w:ascii="Arial" w:hAnsi="Arial" w:cs="Arial"/>
                <w:color w:val="17365D"/>
                <w:sz w:val="20"/>
                <w:szCs w:val="20"/>
              </w:rPr>
              <w:t>Sexual Orientation</w:t>
            </w:r>
          </w:p>
          <w:p w:rsidR="003E1C96" w:rsidRPr="00D30E00" w:rsidRDefault="003E1C96" w:rsidP="00A714D7">
            <w:pPr>
              <w:spacing w:after="0" w:line="240" w:lineRule="auto"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</w:tc>
        <w:tc>
          <w:tcPr>
            <w:tcW w:w="5612" w:type="dxa"/>
            <w:gridSpan w:val="6"/>
            <w:tcBorders>
              <w:right w:val="single" w:sz="12" w:space="0" w:color="17365D"/>
            </w:tcBorders>
          </w:tcPr>
          <w:p w:rsidR="003E1C96" w:rsidRPr="00D30E00" w:rsidRDefault="003E1C96" w:rsidP="00A714D7">
            <w:pPr>
              <w:spacing w:after="0" w:line="240" w:lineRule="auto"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</w:tc>
      </w:tr>
      <w:tr w:rsidR="003E1C96" w:rsidRPr="00D30E00" w:rsidTr="00A714D7">
        <w:tc>
          <w:tcPr>
            <w:tcW w:w="4012" w:type="dxa"/>
            <w:gridSpan w:val="3"/>
            <w:tcBorders>
              <w:left w:val="single" w:sz="12" w:space="0" w:color="17365D"/>
            </w:tcBorders>
          </w:tcPr>
          <w:p w:rsidR="003E1C96" w:rsidRPr="00D30E00" w:rsidRDefault="003E1C96" w:rsidP="00A714D7">
            <w:pPr>
              <w:spacing w:after="0" w:line="240" w:lineRule="auto"/>
              <w:rPr>
                <w:rFonts w:ascii="Arial" w:hAnsi="Arial" w:cs="Arial"/>
                <w:color w:val="17365D"/>
                <w:sz w:val="20"/>
                <w:szCs w:val="20"/>
              </w:rPr>
            </w:pPr>
            <w:r w:rsidRPr="00D30E00">
              <w:rPr>
                <w:rFonts w:ascii="Arial" w:hAnsi="Arial" w:cs="Arial"/>
                <w:color w:val="17365D"/>
                <w:sz w:val="20"/>
                <w:szCs w:val="20"/>
              </w:rPr>
              <w:t>Religion</w:t>
            </w:r>
          </w:p>
          <w:p w:rsidR="003E1C96" w:rsidRPr="00D30E00" w:rsidRDefault="003E1C96" w:rsidP="00A714D7">
            <w:pPr>
              <w:spacing w:after="0" w:line="240" w:lineRule="auto"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</w:tc>
        <w:tc>
          <w:tcPr>
            <w:tcW w:w="5612" w:type="dxa"/>
            <w:gridSpan w:val="6"/>
            <w:tcBorders>
              <w:right w:val="single" w:sz="12" w:space="0" w:color="17365D"/>
            </w:tcBorders>
          </w:tcPr>
          <w:p w:rsidR="003E1C96" w:rsidRPr="00D30E00" w:rsidRDefault="003E1C96" w:rsidP="00A714D7">
            <w:pPr>
              <w:spacing w:after="0" w:line="240" w:lineRule="auto"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</w:tc>
      </w:tr>
      <w:tr w:rsidR="003E1C96" w:rsidRPr="00D30E00" w:rsidTr="00A714D7">
        <w:tc>
          <w:tcPr>
            <w:tcW w:w="4012" w:type="dxa"/>
            <w:gridSpan w:val="3"/>
            <w:tcBorders>
              <w:left w:val="single" w:sz="12" w:space="0" w:color="17365D"/>
            </w:tcBorders>
          </w:tcPr>
          <w:p w:rsidR="003E1C96" w:rsidRPr="00D30E00" w:rsidRDefault="003E1C96" w:rsidP="00A714D7">
            <w:pPr>
              <w:spacing w:after="0" w:line="240" w:lineRule="auto"/>
              <w:rPr>
                <w:rFonts w:ascii="Arial" w:hAnsi="Arial" w:cs="Arial"/>
                <w:color w:val="17365D"/>
                <w:sz w:val="20"/>
                <w:szCs w:val="20"/>
              </w:rPr>
            </w:pPr>
            <w:r w:rsidRPr="00D30E00">
              <w:rPr>
                <w:rFonts w:ascii="Arial" w:hAnsi="Arial" w:cs="Arial"/>
                <w:color w:val="17365D"/>
                <w:sz w:val="20"/>
                <w:szCs w:val="20"/>
              </w:rPr>
              <w:t>Civil Status</w:t>
            </w:r>
          </w:p>
          <w:p w:rsidR="003E1C96" w:rsidRPr="00D30E00" w:rsidRDefault="003E1C96" w:rsidP="00A714D7">
            <w:pPr>
              <w:spacing w:after="0" w:line="240" w:lineRule="auto"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</w:tc>
        <w:tc>
          <w:tcPr>
            <w:tcW w:w="5612" w:type="dxa"/>
            <w:gridSpan w:val="6"/>
            <w:tcBorders>
              <w:right w:val="single" w:sz="12" w:space="0" w:color="17365D"/>
            </w:tcBorders>
          </w:tcPr>
          <w:p w:rsidR="003E1C96" w:rsidRPr="00D30E00" w:rsidRDefault="003E1C96" w:rsidP="00A714D7">
            <w:pPr>
              <w:spacing w:after="0" w:line="240" w:lineRule="auto"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</w:tc>
      </w:tr>
      <w:tr w:rsidR="003E1C96" w:rsidRPr="00D30E00" w:rsidTr="00A714D7">
        <w:tc>
          <w:tcPr>
            <w:tcW w:w="4012" w:type="dxa"/>
            <w:gridSpan w:val="3"/>
            <w:tcBorders>
              <w:left w:val="single" w:sz="12" w:space="0" w:color="17365D"/>
            </w:tcBorders>
          </w:tcPr>
          <w:p w:rsidR="003E1C96" w:rsidRPr="00D30E00" w:rsidRDefault="003E1C96" w:rsidP="00A714D7">
            <w:pPr>
              <w:spacing w:after="0" w:line="240" w:lineRule="auto"/>
              <w:rPr>
                <w:rFonts w:ascii="Arial" w:hAnsi="Arial" w:cs="Arial"/>
                <w:color w:val="17365D"/>
                <w:sz w:val="20"/>
                <w:szCs w:val="20"/>
              </w:rPr>
            </w:pPr>
            <w:r w:rsidRPr="00D30E00">
              <w:rPr>
                <w:rFonts w:ascii="Arial" w:hAnsi="Arial" w:cs="Arial"/>
                <w:color w:val="17365D"/>
                <w:sz w:val="20"/>
                <w:szCs w:val="20"/>
              </w:rPr>
              <w:t>Family Status</w:t>
            </w:r>
          </w:p>
          <w:p w:rsidR="003E1C96" w:rsidRPr="00D30E00" w:rsidRDefault="003E1C96" w:rsidP="00A714D7">
            <w:pPr>
              <w:spacing w:after="0" w:line="240" w:lineRule="auto"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</w:tc>
        <w:tc>
          <w:tcPr>
            <w:tcW w:w="5612" w:type="dxa"/>
            <w:gridSpan w:val="6"/>
            <w:tcBorders>
              <w:right w:val="single" w:sz="12" w:space="0" w:color="17365D"/>
            </w:tcBorders>
          </w:tcPr>
          <w:p w:rsidR="003E1C96" w:rsidRPr="00D30E00" w:rsidRDefault="003E1C96" w:rsidP="00A714D7">
            <w:pPr>
              <w:spacing w:after="0" w:line="240" w:lineRule="auto"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</w:tc>
      </w:tr>
      <w:tr w:rsidR="003E1C96" w:rsidRPr="00D30E00" w:rsidTr="00A714D7">
        <w:tc>
          <w:tcPr>
            <w:tcW w:w="4012" w:type="dxa"/>
            <w:gridSpan w:val="3"/>
            <w:tcBorders>
              <w:left w:val="single" w:sz="12" w:space="0" w:color="17365D"/>
              <w:bottom w:val="single" w:sz="4" w:space="0" w:color="auto"/>
            </w:tcBorders>
          </w:tcPr>
          <w:p w:rsidR="003E1C96" w:rsidRPr="00D30E00" w:rsidRDefault="003E1C96" w:rsidP="00A714D7">
            <w:pPr>
              <w:spacing w:after="0" w:line="240" w:lineRule="auto"/>
              <w:rPr>
                <w:rFonts w:ascii="Arial" w:hAnsi="Arial" w:cs="Arial"/>
                <w:color w:val="17365D"/>
                <w:sz w:val="20"/>
                <w:szCs w:val="20"/>
              </w:rPr>
            </w:pPr>
            <w:r w:rsidRPr="00D30E00">
              <w:rPr>
                <w:rFonts w:ascii="Arial" w:hAnsi="Arial" w:cs="Arial"/>
                <w:color w:val="17365D"/>
                <w:sz w:val="20"/>
                <w:szCs w:val="20"/>
              </w:rPr>
              <w:t>Membership of the Travelling Community</w:t>
            </w:r>
          </w:p>
          <w:p w:rsidR="003E1C96" w:rsidRPr="00D30E00" w:rsidRDefault="003E1C96" w:rsidP="00A714D7">
            <w:pPr>
              <w:spacing w:after="0" w:line="240" w:lineRule="auto"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</w:tc>
        <w:tc>
          <w:tcPr>
            <w:tcW w:w="5612" w:type="dxa"/>
            <w:gridSpan w:val="6"/>
            <w:tcBorders>
              <w:bottom w:val="single" w:sz="4" w:space="0" w:color="auto"/>
              <w:right w:val="single" w:sz="12" w:space="0" w:color="17365D"/>
            </w:tcBorders>
          </w:tcPr>
          <w:p w:rsidR="003E1C96" w:rsidRPr="00D30E00" w:rsidRDefault="003E1C96" w:rsidP="00A714D7">
            <w:pPr>
              <w:spacing w:after="0" w:line="240" w:lineRule="auto"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</w:tc>
      </w:tr>
      <w:tr w:rsidR="003E1C96" w:rsidRPr="00D30E00" w:rsidTr="00A714D7">
        <w:tc>
          <w:tcPr>
            <w:tcW w:w="4012" w:type="dxa"/>
            <w:gridSpan w:val="3"/>
            <w:tcBorders>
              <w:left w:val="single" w:sz="12" w:space="0" w:color="17365D"/>
              <w:bottom w:val="single" w:sz="4" w:space="0" w:color="auto"/>
            </w:tcBorders>
          </w:tcPr>
          <w:p w:rsidR="003E1C96" w:rsidRPr="00D30E00" w:rsidRDefault="003E1C96" w:rsidP="00A714D7">
            <w:pPr>
              <w:spacing w:after="0" w:line="240" w:lineRule="auto"/>
              <w:rPr>
                <w:rFonts w:ascii="Arial" w:hAnsi="Arial" w:cs="Arial"/>
                <w:color w:val="17365D"/>
                <w:sz w:val="20"/>
                <w:szCs w:val="20"/>
              </w:rPr>
            </w:pPr>
            <w:r w:rsidRPr="00D30E00">
              <w:rPr>
                <w:rFonts w:ascii="Arial" w:hAnsi="Arial" w:cs="Arial"/>
                <w:color w:val="17365D"/>
                <w:sz w:val="20"/>
                <w:szCs w:val="20"/>
              </w:rPr>
              <w:t>Socio-economic Status</w:t>
            </w:r>
          </w:p>
          <w:p w:rsidR="003E1C96" w:rsidRPr="00D30E00" w:rsidRDefault="003E1C96" w:rsidP="00A714D7">
            <w:pPr>
              <w:spacing w:after="0" w:line="240" w:lineRule="auto"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</w:tc>
        <w:tc>
          <w:tcPr>
            <w:tcW w:w="5612" w:type="dxa"/>
            <w:gridSpan w:val="6"/>
            <w:tcBorders>
              <w:bottom w:val="single" w:sz="4" w:space="0" w:color="auto"/>
              <w:right w:val="single" w:sz="12" w:space="0" w:color="17365D"/>
            </w:tcBorders>
          </w:tcPr>
          <w:p w:rsidR="003E1C96" w:rsidRPr="00D30E00" w:rsidRDefault="003E1C96" w:rsidP="00A714D7">
            <w:pPr>
              <w:spacing w:after="0" w:line="240" w:lineRule="auto"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</w:tc>
      </w:tr>
      <w:tr w:rsidR="003E1C96" w:rsidRPr="00D30E00" w:rsidTr="00A714D7">
        <w:trPr>
          <w:trHeight w:val="705"/>
        </w:trPr>
        <w:tc>
          <w:tcPr>
            <w:tcW w:w="9624" w:type="dxa"/>
            <w:gridSpan w:val="9"/>
            <w:tcBorders>
              <w:top w:val="single" w:sz="4" w:space="0" w:color="auto"/>
              <w:left w:val="single" w:sz="12" w:space="0" w:color="17365D"/>
              <w:bottom w:val="nil"/>
              <w:right w:val="single" w:sz="12" w:space="0" w:color="17365D"/>
            </w:tcBorders>
          </w:tcPr>
          <w:p w:rsidR="003E1C96" w:rsidRPr="00D30E00" w:rsidRDefault="003E1C96" w:rsidP="00A714D7">
            <w:pPr>
              <w:spacing w:after="0" w:line="240" w:lineRule="auto"/>
              <w:rPr>
                <w:rFonts w:ascii="Arial" w:hAnsi="Arial" w:cs="Arial"/>
                <w:bCs/>
                <w:color w:val="17365D"/>
                <w:sz w:val="20"/>
                <w:szCs w:val="20"/>
              </w:rPr>
            </w:pPr>
            <w:r w:rsidRPr="00D30E00">
              <w:rPr>
                <w:rFonts w:ascii="Arial" w:hAnsi="Arial" w:cs="Arial"/>
                <w:bCs/>
                <w:color w:val="17365D"/>
                <w:sz w:val="20"/>
                <w:szCs w:val="20"/>
              </w:rPr>
              <w:t xml:space="preserve">Select one of the four </w:t>
            </w:r>
            <w:r>
              <w:rPr>
                <w:rFonts w:ascii="Arial" w:hAnsi="Arial" w:cs="Arial"/>
                <w:bCs/>
                <w:color w:val="17365D"/>
                <w:sz w:val="20"/>
                <w:szCs w:val="20"/>
              </w:rPr>
              <w:t>outcomes</w:t>
            </w:r>
            <w:r w:rsidRPr="00D30E00">
              <w:rPr>
                <w:rFonts w:ascii="Arial" w:hAnsi="Arial" w:cs="Arial"/>
                <w:bCs/>
                <w:color w:val="17365D"/>
                <w:sz w:val="20"/>
                <w:szCs w:val="20"/>
              </w:rPr>
              <w:t xml:space="preserve"> below to indicate how the development/review of the policy will be progressed and state the rationale for the decision.  </w:t>
            </w:r>
          </w:p>
        </w:tc>
      </w:tr>
      <w:tr w:rsidR="003E1C96" w:rsidRPr="00D30E00" w:rsidTr="00A714D7">
        <w:trPr>
          <w:trHeight w:val="283"/>
        </w:trPr>
        <w:tc>
          <w:tcPr>
            <w:tcW w:w="1384" w:type="dxa"/>
            <w:tcBorders>
              <w:top w:val="nil"/>
              <w:left w:val="single" w:sz="12" w:space="0" w:color="17365D"/>
              <w:bottom w:val="nil"/>
              <w:right w:val="nil"/>
            </w:tcBorders>
          </w:tcPr>
          <w:p w:rsidR="003E1C96" w:rsidRPr="00D30E00" w:rsidRDefault="003E1C96" w:rsidP="00A714D7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17365D"/>
                <w:sz w:val="20"/>
                <w:szCs w:val="20"/>
                <w:lang w:eastAsia="en-IE"/>
              </w:rPr>
            </w:pPr>
            <w:r w:rsidRPr="00D30E00">
              <w:rPr>
                <w:rFonts w:ascii="Arial" w:hAnsi="Arial" w:cs="Arial"/>
                <w:bCs/>
                <w:color w:val="17365D"/>
                <w:sz w:val="20"/>
                <w:szCs w:val="20"/>
              </w:rPr>
              <w:t>O</w:t>
            </w:r>
            <w:r>
              <w:rPr>
                <w:rFonts w:ascii="Arial" w:hAnsi="Arial" w:cs="Arial"/>
                <w:bCs/>
                <w:color w:val="17365D"/>
                <w:sz w:val="20"/>
                <w:szCs w:val="20"/>
              </w:rPr>
              <w:t>utcome</w:t>
            </w:r>
            <w:r w:rsidRPr="00D30E00">
              <w:rPr>
                <w:rFonts w:ascii="Arial" w:hAnsi="Arial" w:cs="Arial"/>
                <w:bCs/>
                <w:color w:val="17365D"/>
                <w:sz w:val="20"/>
                <w:szCs w:val="20"/>
              </w:rPr>
              <w:t xml:space="preserve"> 1:  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1C96" w:rsidRPr="00D30E00" w:rsidRDefault="003E1C96" w:rsidP="00A714D7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17365D"/>
                <w:sz w:val="20"/>
                <w:szCs w:val="20"/>
                <w:lang w:eastAsia="en-IE"/>
              </w:rPr>
            </w:pPr>
            <w:r w:rsidRPr="00D30E00">
              <w:rPr>
                <w:rFonts w:ascii="Arial" w:hAnsi="Arial" w:cs="Arial"/>
                <w:bCs/>
                <w:color w:val="17365D"/>
                <w:sz w:val="20"/>
                <w:szCs w:val="20"/>
              </w:rPr>
              <w:t>No change required – the assessment is that the policy is/will be robust</w:t>
            </w:r>
            <w:r>
              <w:rPr>
                <w:rFonts w:ascii="Arial" w:hAnsi="Arial" w:cs="Arial"/>
                <w:bCs/>
                <w:color w:val="17365D"/>
                <w:sz w:val="20"/>
                <w:szCs w:val="20"/>
              </w:rPr>
              <w:t xml:space="preserve"> and/or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1C96" w:rsidRPr="00D30E00" w:rsidRDefault="003E1C96" w:rsidP="00A714D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noProof/>
                <w:color w:val="17365D"/>
                <w:sz w:val="20"/>
                <w:szCs w:val="20"/>
                <w:lang w:val="en-IE" w:eastAsia="en-I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17365D"/>
            </w:tcBorders>
          </w:tcPr>
          <w:p w:rsidR="003E1C96" w:rsidRPr="00D30E00" w:rsidRDefault="003E1C96" w:rsidP="00A714D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noProof/>
                <w:color w:val="17365D"/>
                <w:sz w:val="20"/>
                <w:szCs w:val="20"/>
                <w:lang w:val="en-IE" w:eastAsia="en-IE"/>
              </w:rPr>
            </w:pPr>
          </w:p>
        </w:tc>
      </w:tr>
      <w:tr w:rsidR="003E1C96" w:rsidRPr="00D30E00" w:rsidTr="00A714D7">
        <w:trPr>
          <w:trHeight w:val="283"/>
        </w:trPr>
        <w:tc>
          <w:tcPr>
            <w:tcW w:w="1384" w:type="dxa"/>
            <w:tcBorders>
              <w:top w:val="nil"/>
              <w:left w:val="single" w:sz="12" w:space="0" w:color="17365D"/>
              <w:bottom w:val="nil"/>
              <w:right w:val="nil"/>
            </w:tcBorders>
          </w:tcPr>
          <w:p w:rsidR="003E1C96" w:rsidRPr="00D30E00" w:rsidDel="004A0FED" w:rsidRDefault="003E1C96" w:rsidP="00A714D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17365D"/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1C96" w:rsidRPr="00D30E00" w:rsidRDefault="003E1C96" w:rsidP="00A714D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17365D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color w:val="17365D"/>
                <w:sz w:val="20"/>
                <w:szCs w:val="20"/>
              </w:rPr>
              <w:t>promotes</w:t>
            </w:r>
            <w:proofErr w:type="gramEnd"/>
            <w:r>
              <w:rPr>
                <w:rFonts w:ascii="Arial" w:hAnsi="Arial" w:cs="Arial"/>
                <w:bCs/>
                <w:color w:val="17365D"/>
                <w:sz w:val="20"/>
                <w:szCs w:val="20"/>
              </w:rPr>
              <w:t xml:space="preserve"> Equality, Diversity and Inclusion in the University</w:t>
            </w:r>
            <w:r w:rsidRPr="00D30E00">
              <w:rPr>
                <w:rFonts w:ascii="Arial" w:hAnsi="Arial" w:cs="Arial"/>
                <w:bCs/>
                <w:color w:val="17365D"/>
                <w:sz w:val="20"/>
                <w:szCs w:val="20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96" w:rsidRPr="00D30E00" w:rsidRDefault="003E1C96" w:rsidP="00A714D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noProof/>
                <w:color w:val="17365D"/>
                <w:sz w:val="20"/>
                <w:szCs w:val="20"/>
                <w:lang w:val="en-IE" w:eastAsia="en-IE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12" w:space="0" w:color="17365D"/>
            </w:tcBorders>
          </w:tcPr>
          <w:p w:rsidR="003E1C96" w:rsidRPr="00D30E00" w:rsidRDefault="003E1C96" w:rsidP="00A714D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noProof/>
                <w:color w:val="17365D"/>
                <w:sz w:val="20"/>
                <w:szCs w:val="20"/>
                <w:lang w:val="en-IE" w:eastAsia="en-IE"/>
              </w:rPr>
            </w:pPr>
          </w:p>
        </w:tc>
      </w:tr>
      <w:tr w:rsidR="003E1C96" w:rsidRPr="00D30E00" w:rsidTr="00A714D7">
        <w:trPr>
          <w:trHeight w:val="283"/>
        </w:trPr>
        <w:tc>
          <w:tcPr>
            <w:tcW w:w="1384" w:type="dxa"/>
            <w:tcBorders>
              <w:top w:val="nil"/>
              <w:left w:val="single" w:sz="12" w:space="0" w:color="17365D"/>
              <w:bottom w:val="nil"/>
              <w:right w:val="nil"/>
            </w:tcBorders>
          </w:tcPr>
          <w:p w:rsidR="003E1C96" w:rsidRPr="00D30E00" w:rsidRDefault="003E1C96" w:rsidP="00A714D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17365D"/>
                <w:sz w:val="20"/>
                <w:szCs w:val="20"/>
              </w:rPr>
            </w:pPr>
            <w:r w:rsidRPr="00D30E00">
              <w:rPr>
                <w:rFonts w:ascii="Arial" w:hAnsi="Arial" w:cs="Arial"/>
                <w:bCs/>
                <w:color w:val="17365D"/>
                <w:sz w:val="20"/>
                <w:szCs w:val="20"/>
              </w:rPr>
              <w:t>O</w:t>
            </w:r>
            <w:r>
              <w:rPr>
                <w:rFonts w:ascii="Arial" w:hAnsi="Arial" w:cs="Arial"/>
                <w:bCs/>
                <w:color w:val="17365D"/>
                <w:sz w:val="20"/>
                <w:szCs w:val="20"/>
              </w:rPr>
              <w:t>utcome</w:t>
            </w:r>
            <w:r w:rsidRPr="00D30E00">
              <w:rPr>
                <w:rFonts w:ascii="Arial" w:hAnsi="Arial" w:cs="Arial"/>
                <w:bCs/>
                <w:color w:val="17365D"/>
                <w:sz w:val="20"/>
                <w:szCs w:val="20"/>
              </w:rPr>
              <w:t xml:space="preserve"> 2:  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1C96" w:rsidRPr="00D30E00" w:rsidRDefault="003E1C96" w:rsidP="00A714D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17365D"/>
                <w:sz w:val="20"/>
                <w:szCs w:val="20"/>
              </w:rPr>
            </w:pPr>
            <w:r w:rsidRPr="00D30E00">
              <w:rPr>
                <w:rFonts w:ascii="Arial" w:hAnsi="Arial" w:cs="Arial"/>
                <w:bCs/>
                <w:color w:val="17365D"/>
                <w:sz w:val="20"/>
                <w:szCs w:val="20"/>
              </w:rPr>
              <w:t xml:space="preserve">Adjust the policy – this involves taking steps to </w:t>
            </w:r>
            <w:r>
              <w:rPr>
                <w:rFonts w:ascii="Arial" w:hAnsi="Arial" w:cs="Arial"/>
                <w:bCs/>
                <w:color w:val="17365D"/>
                <w:sz w:val="20"/>
                <w:szCs w:val="20"/>
              </w:rPr>
              <w:t>address</w:t>
            </w:r>
            <w:r w:rsidRPr="00D30E00">
              <w:rPr>
                <w:rFonts w:ascii="Arial" w:hAnsi="Arial" w:cs="Arial"/>
                <w:bCs/>
                <w:color w:val="17365D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17365D"/>
                <w:sz w:val="20"/>
                <w:szCs w:val="20"/>
              </w:rPr>
              <w:t>any adverse impacts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1C96" w:rsidRPr="00D30E00" w:rsidRDefault="003E1C96" w:rsidP="00A714D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noProof/>
                <w:color w:val="17365D"/>
                <w:sz w:val="20"/>
                <w:szCs w:val="20"/>
                <w:lang w:val="en-IE" w:eastAsia="en-I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17365D"/>
            </w:tcBorders>
          </w:tcPr>
          <w:p w:rsidR="003E1C96" w:rsidRPr="00D30E00" w:rsidRDefault="003E1C96" w:rsidP="00A714D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noProof/>
                <w:color w:val="17365D"/>
                <w:sz w:val="20"/>
                <w:szCs w:val="20"/>
                <w:lang w:val="en-IE" w:eastAsia="en-IE"/>
              </w:rPr>
            </w:pPr>
          </w:p>
        </w:tc>
      </w:tr>
      <w:tr w:rsidR="003E1C96" w:rsidRPr="00D30E00" w:rsidTr="00A714D7">
        <w:trPr>
          <w:trHeight w:val="283"/>
        </w:trPr>
        <w:tc>
          <w:tcPr>
            <w:tcW w:w="1384" w:type="dxa"/>
            <w:tcBorders>
              <w:top w:val="nil"/>
              <w:left w:val="single" w:sz="12" w:space="0" w:color="17365D"/>
              <w:bottom w:val="nil"/>
              <w:right w:val="nil"/>
            </w:tcBorders>
          </w:tcPr>
          <w:p w:rsidR="003E1C96" w:rsidRPr="00D30E00" w:rsidRDefault="003E1C96" w:rsidP="00A714D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17365D"/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tcBorders>
              <w:top w:val="nil"/>
              <w:left w:val="nil"/>
              <w:bottom w:val="nil"/>
            </w:tcBorders>
          </w:tcPr>
          <w:p w:rsidR="003E1C96" w:rsidRPr="00D30E00" w:rsidRDefault="003E1C96" w:rsidP="00A714D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17365D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color w:val="17365D"/>
                <w:sz w:val="20"/>
                <w:szCs w:val="20"/>
              </w:rPr>
              <w:t>before</w:t>
            </w:r>
            <w:proofErr w:type="gramEnd"/>
            <w:r>
              <w:rPr>
                <w:rFonts w:ascii="Arial" w:hAnsi="Arial" w:cs="Arial"/>
                <w:bCs/>
                <w:color w:val="17365D"/>
                <w:sz w:val="20"/>
                <w:szCs w:val="20"/>
              </w:rPr>
              <w:t xml:space="preserve"> the policy has been developed.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1C96" w:rsidRPr="00D30E00" w:rsidRDefault="003E1C96" w:rsidP="00A714D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noProof/>
                <w:color w:val="17365D"/>
                <w:sz w:val="20"/>
                <w:szCs w:val="20"/>
                <w:lang w:val="en-IE" w:eastAsia="en-IE"/>
              </w:rPr>
            </w:pPr>
          </w:p>
        </w:tc>
        <w:tc>
          <w:tcPr>
            <w:tcW w:w="444" w:type="dxa"/>
            <w:tcBorders>
              <w:top w:val="nil"/>
              <w:bottom w:val="nil"/>
              <w:right w:val="single" w:sz="12" w:space="0" w:color="17365D"/>
            </w:tcBorders>
          </w:tcPr>
          <w:p w:rsidR="003E1C96" w:rsidRPr="00D30E00" w:rsidRDefault="003E1C96" w:rsidP="00A714D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noProof/>
                <w:color w:val="17365D"/>
                <w:sz w:val="20"/>
                <w:szCs w:val="20"/>
                <w:lang w:val="en-IE" w:eastAsia="en-IE"/>
              </w:rPr>
            </w:pPr>
          </w:p>
        </w:tc>
      </w:tr>
      <w:tr w:rsidR="003E1C96" w:rsidRPr="00D30E00" w:rsidTr="00A714D7">
        <w:trPr>
          <w:trHeight w:val="397"/>
        </w:trPr>
        <w:tc>
          <w:tcPr>
            <w:tcW w:w="9624" w:type="dxa"/>
            <w:gridSpan w:val="9"/>
            <w:tcBorders>
              <w:top w:val="nil"/>
              <w:left w:val="single" w:sz="12" w:space="0" w:color="17365D"/>
              <w:bottom w:val="nil"/>
              <w:right w:val="single" w:sz="12" w:space="0" w:color="17365D"/>
            </w:tcBorders>
          </w:tcPr>
          <w:p w:rsidR="003E1C96" w:rsidRDefault="003E1C96" w:rsidP="00A714D7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color w:val="17365D"/>
                <w:sz w:val="20"/>
                <w:szCs w:val="20"/>
              </w:rPr>
            </w:pPr>
          </w:p>
          <w:p w:rsidR="003E1C96" w:rsidRPr="00685C26" w:rsidRDefault="003E1C96" w:rsidP="00A714D7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color w:val="17365D"/>
                <w:sz w:val="20"/>
                <w:szCs w:val="20"/>
              </w:rPr>
            </w:pPr>
            <w:r w:rsidRPr="00D30E00">
              <w:rPr>
                <w:rFonts w:ascii="Arial" w:hAnsi="Arial" w:cs="Arial"/>
                <w:bCs/>
                <w:i/>
                <w:color w:val="17365D"/>
                <w:sz w:val="20"/>
                <w:szCs w:val="20"/>
              </w:rPr>
              <w:t>Outline these steps:</w:t>
            </w:r>
          </w:p>
          <w:p w:rsidR="003E1C96" w:rsidRPr="00D30E00" w:rsidRDefault="003E1C96" w:rsidP="00A714D7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17365D"/>
                <w:sz w:val="20"/>
                <w:szCs w:val="20"/>
                <w:lang w:eastAsia="en-IE"/>
              </w:rPr>
            </w:pPr>
          </w:p>
        </w:tc>
      </w:tr>
      <w:tr w:rsidR="003E1C96" w:rsidRPr="00D30E00" w:rsidTr="00A714D7">
        <w:trPr>
          <w:trHeight w:val="283"/>
        </w:trPr>
        <w:tc>
          <w:tcPr>
            <w:tcW w:w="1384" w:type="dxa"/>
            <w:tcBorders>
              <w:top w:val="nil"/>
              <w:left w:val="single" w:sz="12" w:space="0" w:color="17365D"/>
              <w:bottom w:val="nil"/>
              <w:right w:val="nil"/>
            </w:tcBorders>
          </w:tcPr>
          <w:p w:rsidR="003E1C96" w:rsidRPr="00D30E00" w:rsidRDefault="003E1C96" w:rsidP="00A714D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17365D"/>
                <w:sz w:val="20"/>
                <w:szCs w:val="20"/>
              </w:rPr>
            </w:pPr>
            <w:r w:rsidRPr="00D30E00">
              <w:rPr>
                <w:rFonts w:ascii="Arial" w:hAnsi="Arial" w:cs="Arial"/>
                <w:bCs/>
                <w:color w:val="17365D"/>
                <w:sz w:val="20"/>
                <w:szCs w:val="20"/>
              </w:rPr>
              <w:t>O</w:t>
            </w:r>
            <w:r>
              <w:rPr>
                <w:rFonts w:ascii="Arial" w:hAnsi="Arial" w:cs="Arial"/>
                <w:bCs/>
                <w:color w:val="17365D"/>
                <w:sz w:val="20"/>
                <w:szCs w:val="20"/>
              </w:rPr>
              <w:t>utcome</w:t>
            </w:r>
            <w:r w:rsidRPr="00D30E00">
              <w:rPr>
                <w:rFonts w:ascii="Arial" w:hAnsi="Arial" w:cs="Arial"/>
                <w:bCs/>
                <w:color w:val="17365D"/>
                <w:sz w:val="20"/>
                <w:szCs w:val="20"/>
              </w:rPr>
              <w:t xml:space="preserve"> 3:  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nil"/>
            </w:tcBorders>
          </w:tcPr>
          <w:p w:rsidR="003E1C96" w:rsidRPr="00D30E00" w:rsidRDefault="003E1C96" w:rsidP="00A714D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17365D"/>
                <w:sz w:val="20"/>
                <w:szCs w:val="20"/>
              </w:rPr>
            </w:pPr>
            <w:r w:rsidRPr="00D30E00">
              <w:rPr>
                <w:rFonts w:ascii="Arial" w:hAnsi="Arial" w:cs="Arial"/>
                <w:bCs/>
                <w:color w:val="17365D"/>
                <w:sz w:val="20"/>
                <w:szCs w:val="20"/>
              </w:rPr>
              <w:t>Continue the policy while mitigating against any potential adverse impacts.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1C96" w:rsidRPr="00D30E00" w:rsidRDefault="003E1C96" w:rsidP="00A714D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noProof/>
                <w:color w:val="17365D"/>
                <w:sz w:val="20"/>
                <w:szCs w:val="20"/>
                <w:lang w:val="en-IE" w:eastAsia="en-IE"/>
              </w:rPr>
            </w:pPr>
          </w:p>
        </w:tc>
        <w:tc>
          <w:tcPr>
            <w:tcW w:w="444" w:type="dxa"/>
            <w:tcBorders>
              <w:top w:val="nil"/>
              <w:bottom w:val="nil"/>
              <w:right w:val="single" w:sz="12" w:space="0" w:color="17365D"/>
            </w:tcBorders>
          </w:tcPr>
          <w:p w:rsidR="003E1C96" w:rsidRPr="00D30E00" w:rsidRDefault="003E1C96" w:rsidP="00A714D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noProof/>
                <w:color w:val="17365D"/>
                <w:sz w:val="20"/>
                <w:szCs w:val="20"/>
                <w:lang w:val="en-IE" w:eastAsia="en-IE"/>
              </w:rPr>
            </w:pPr>
          </w:p>
        </w:tc>
      </w:tr>
      <w:tr w:rsidR="003E1C96" w:rsidRPr="00D30E00" w:rsidTr="00A714D7">
        <w:trPr>
          <w:trHeight w:val="397"/>
        </w:trPr>
        <w:tc>
          <w:tcPr>
            <w:tcW w:w="9624" w:type="dxa"/>
            <w:gridSpan w:val="9"/>
            <w:tcBorders>
              <w:top w:val="nil"/>
              <w:left w:val="single" w:sz="12" w:space="0" w:color="17365D"/>
              <w:bottom w:val="nil"/>
              <w:right w:val="single" w:sz="12" w:space="0" w:color="17365D"/>
            </w:tcBorders>
          </w:tcPr>
          <w:p w:rsidR="003E1C96" w:rsidRPr="00D30E00" w:rsidRDefault="003E1C96" w:rsidP="00A714D7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color w:val="17365D"/>
                <w:sz w:val="20"/>
                <w:szCs w:val="20"/>
              </w:rPr>
            </w:pPr>
            <w:r w:rsidRPr="00D30E00">
              <w:rPr>
                <w:rFonts w:ascii="Arial" w:hAnsi="Arial" w:cs="Arial"/>
                <w:bCs/>
                <w:i/>
                <w:color w:val="17365D"/>
                <w:sz w:val="20"/>
                <w:szCs w:val="20"/>
              </w:rPr>
              <w:t>Outline how these adverse impacts can be mitigated against:</w:t>
            </w:r>
          </w:p>
          <w:p w:rsidR="003E1C96" w:rsidRPr="00D30E00" w:rsidRDefault="003E1C96" w:rsidP="00A714D7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17365D"/>
                <w:sz w:val="20"/>
                <w:szCs w:val="20"/>
                <w:lang w:eastAsia="en-IE"/>
              </w:rPr>
            </w:pPr>
          </w:p>
        </w:tc>
      </w:tr>
      <w:tr w:rsidR="003E1C96" w:rsidRPr="00D30E00" w:rsidTr="00A714D7">
        <w:trPr>
          <w:trHeight w:val="283"/>
        </w:trPr>
        <w:tc>
          <w:tcPr>
            <w:tcW w:w="1384" w:type="dxa"/>
            <w:tcBorders>
              <w:top w:val="nil"/>
              <w:left w:val="single" w:sz="12" w:space="0" w:color="17365D"/>
              <w:bottom w:val="nil"/>
              <w:right w:val="nil"/>
            </w:tcBorders>
          </w:tcPr>
          <w:p w:rsidR="003E1C96" w:rsidRPr="00D30E00" w:rsidRDefault="003E1C96" w:rsidP="00A714D7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17365D"/>
                <w:sz w:val="20"/>
                <w:szCs w:val="20"/>
                <w:lang w:eastAsia="en-IE"/>
              </w:rPr>
            </w:pPr>
            <w:r w:rsidRPr="00D30E00">
              <w:rPr>
                <w:rFonts w:ascii="Arial" w:hAnsi="Arial" w:cs="Arial"/>
                <w:bCs/>
                <w:color w:val="17365D"/>
                <w:sz w:val="20"/>
                <w:szCs w:val="20"/>
              </w:rPr>
              <w:t>O</w:t>
            </w:r>
            <w:r>
              <w:rPr>
                <w:rFonts w:ascii="Arial" w:hAnsi="Arial" w:cs="Arial"/>
                <w:bCs/>
                <w:color w:val="17365D"/>
                <w:sz w:val="20"/>
                <w:szCs w:val="20"/>
              </w:rPr>
              <w:t>utcome</w:t>
            </w:r>
            <w:r w:rsidRPr="00D30E00">
              <w:rPr>
                <w:rFonts w:ascii="Arial" w:hAnsi="Arial" w:cs="Arial"/>
                <w:bCs/>
                <w:color w:val="17365D"/>
                <w:sz w:val="20"/>
                <w:szCs w:val="20"/>
              </w:rPr>
              <w:t xml:space="preserve"> 4:  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1C96" w:rsidRPr="00D30E00" w:rsidRDefault="003E1C96" w:rsidP="00A714D7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17365D"/>
                <w:sz w:val="20"/>
                <w:szCs w:val="20"/>
                <w:lang w:eastAsia="en-IE"/>
              </w:rPr>
            </w:pPr>
            <w:r w:rsidRPr="00D30E00">
              <w:rPr>
                <w:rFonts w:ascii="Arial" w:hAnsi="Arial" w:cs="Arial"/>
                <w:bCs/>
                <w:color w:val="17365D"/>
                <w:sz w:val="20"/>
                <w:szCs w:val="20"/>
              </w:rPr>
              <w:t>Stop the policy or practice, as there are adverse effects which cannot be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1C96" w:rsidRPr="00D30E00" w:rsidRDefault="003E1C96" w:rsidP="00A714D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noProof/>
                <w:color w:val="17365D"/>
                <w:sz w:val="20"/>
                <w:szCs w:val="20"/>
                <w:lang w:val="en-IE" w:eastAsia="en-I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17365D"/>
            </w:tcBorders>
          </w:tcPr>
          <w:p w:rsidR="003E1C96" w:rsidRPr="00D30E00" w:rsidRDefault="003E1C96" w:rsidP="00A714D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noProof/>
                <w:color w:val="17365D"/>
                <w:sz w:val="20"/>
                <w:szCs w:val="20"/>
                <w:lang w:val="en-IE" w:eastAsia="en-IE"/>
              </w:rPr>
            </w:pPr>
          </w:p>
        </w:tc>
      </w:tr>
      <w:tr w:rsidR="003E1C96" w:rsidRPr="00D30E00" w:rsidTr="00A714D7">
        <w:trPr>
          <w:trHeight w:val="283"/>
        </w:trPr>
        <w:tc>
          <w:tcPr>
            <w:tcW w:w="1384" w:type="dxa"/>
            <w:tcBorders>
              <w:top w:val="nil"/>
              <w:left w:val="single" w:sz="12" w:space="0" w:color="17365D"/>
              <w:bottom w:val="nil"/>
              <w:right w:val="nil"/>
            </w:tcBorders>
          </w:tcPr>
          <w:p w:rsidR="003E1C96" w:rsidRPr="00D30E00" w:rsidRDefault="003E1C96" w:rsidP="00A714D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17365D"/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tcBorders>
              <w:top w:val="nil"/>
              <w:left w:val="nil"/>
              <w:bottom w:val="nil"/>
            </w:tcBorders>
          </w:tcPr>
          <w:p w:rsidR="003E1C96" w:rsidRPr="00D30E00" w:rsidRDefault="003E1C96" w:rsidP="00A714D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17365D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color w:val="17365D"/>
                <w:sz w:val="20"/>
                <w:szCs w:val="20"/>
              </w:rPr>
              <w:t>prevented</w:t>
            </w:r>
            <w:proofErr w:type="gramEnd"/>
            <w:r>
              <w:rPr>
                <w:rFonts w:ascii="Arial" w:hAnsi="Arial" w:cs="Arial"/>
                <w:bCs/>
                <w:color w:val="17365D"/>
                <w:sz w:val="20"/>
                <w:szCs w:val="20"/>
              </w:rPr>
              <w:t xml:space="preserve"> or </w:t>
            </w:r>
            <w:r w:rsidRPr="00D30E00">
              <w:rPr>
                <w:rFonts w:ascii="Arial" w:hAnsi="Arial" w:cs="Arial"/>
                <w:bCs/>
                <w:color w:val="17365D"/>
                <w:sz w:val="20"/>
                <w:szCs w:val="20"/>
              </w:rPr>
              <w:t>mitigated against.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1C96" w:rsidRPr="00D30E00" w:rsidRDefault="003E1C96" w:rsidP="00A714D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noProof/>
                <w:color w:val="17365D"/>
                <w:sz w:val="20"/>
                <w:szCs w:val="20"/>
                <w:lang w:val="en-IE" w:eastAsia="en-IE"/>
              </w:rPr>
            </w:pPr>
          </w:p>
        </w:tc>
        <w:tc>
          <w:tcPr>
            <w:tcW w:w="444" w:type="dxa"/>
            <w:tcBorders>
              <w:top w:val="nil"/>
              <w:bottom w:val="nil"/>
              <w:right w:val="single" w:sz="12" w:space="0" w:color="17365D"/>
            </w:tcBorders>
          </w:tcPr>
          <w:p w:rsidR="003E1C96" w:rsidRPr="00D30E00" w:rsidRDefault="003E1C96" w:rsidP="00A714D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noProof/>
                <w:color w:val="17365D"/>
                <w:sz w:val="20"/>
                <w:szCs w:val="20"/>
                <w:lang w:val="en-IE" w:eastAsia="en-IE"/>
              </w:rPr>
            </w:pPr>
          </w:p>
        </w:tc>
      </w:tr>
      <w:tr w:rsidR="003E1C96" w:rsidRPr="00D30E00" w:rsidTr="00A714D7">
        <w:trPr>
          <w:trHeight w:val="397"/>
        </w:trPr>
        <w:tc>
          <w:tcPr>
            <w:tcW w:w="9624" w:type="dxa"/>
            <w:gridSpan w:val="9"/>
            <w:tcBorders>
              <w:top w:val="nil"/>
              <w:left w:val="single" w:sz="12" w:space="0" w:color="17365D"/>
              <w:bottom w:val="single" w:sz="4" w:space="0" w:color="auto"/>
              <w:right w:val="single" w:sz="12" w:space="0" w:color="17365D"/>
            </w:tcBorders>
          </w:tcPr>
          <w:p w:rsidR="003E1C96" w:rsidRPr="00685C26" w:rsidRDefault="003E1C96" w:rsidP="00A714D7">
            <w:pPr>
              <w:spacing w:after="0" w:line="240" w:lineRule="auto"/>
              <w:rPr>
                <w:rFonts w:ascii="Arial" w:hAnsi="Arial" w:cs="Arial"/>
                <w:noProof/>
                <w:color w:val="17365D"/>
                <w:sz w:val="20"/>
                <w:szCs w:val="20"/>
                <w:lang w:val="en-IE" w:eastAsia="en-IE"/>
              </w:rPr>
            </w:pPr>
          </w:p>
        </w:tc>
      </w:tr>
      <w:tr w:rsidR="003E1C96" w:rsidRPr="00D30E00" w:rsidTr="00A714D7">
        <w:trPr>
          <w:trHeight w:val="397"/>
        </w:trPr>
        <w:tc>
          <w:tcPr>
            <w:tcW w:w="6912" w:type="dxa"/>
            <w:gridSpan w:val="4"/>
            <w:tcBorders>
              <w:top w:val="single" w:sz="4" w:space="0" w:color="auto"/>
              <w:left w:val="single" w:sz="12" w:space="0" w:color="17365D"/>
              <w:bottom w:val="single" w:sz="12" w:space="0" w:color="17365D"/>
              <w:right w:val="single" w:sz="4" w:space="0" w:color="auto"/>
            </w:tcBorders>
          </w:tcPr>
          <w:p w:rsidR="003E1C96" w:rsidRPr="00D30E00" w:rsidRDefault="003E1C96" w:rsidP="00A714D7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noProof/>
                <w:color w:val="17365D"/>
                <w:sz w:val="20"/>
                <w:szCs w:val="20"/>
                <w:lang w:val="en-IE" w:eastAsia="en-IE"/>
              </w:rPr>
            </w:pPr>
            <w:r w:rsidRPr="00D30E00">
              <w:rPr>
                <w:rFonts w:ascii="Arial" w:hAnsi="Arial" w:cs="Arial"/>
                <w:noProof/>
                <w:color w:val="17365D"/>
                <w:sz w:val="20"/>
                <w:szCs w:val="20"/>
                <w:lang w:val="en-IE" w:eastAsia="en-IE"/>
              </w:rPr>
              <w:t>In case of option 2 or option 3, if policy adjustment or mitigation is required, please indicate recommended timeframe before policy requires a further EIA review to ensure it is non-discriminatory and upholds UCD’s public sector equality duty.</w:t>
            </w:r>
          </w:p>
        </w:tc>
        <w:tc>
          <w:tcPr>
            <w:tcW w:w="271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17365D"/>
              <w:right w:val="single" w:sz="12" w:space="0" w:color="17365D"/>
            </w:tcBorders>
          </w:tcPr>
          <w:p w:rsidR="003E1C96" w:rsidRPr="00D30E00" w:rsidRDefault="003E1C96" w:rsidP="00A714D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noProof/>
                <w:color w:val="17365D"/>
                <w:sz w:val="20"/>
                <w:szCs w:val="20"/>
                <w:lang w:val="en-IE" w:eastAsia="en-IE"/>
              </w:rPr>
            </w:pPr>
          </w:p>
        </w:tc>
      </w:tr>
    </w:tbl>
    <w:p w:rsidR="003E1C96" w:rsidRDefault="003E1C96" w:rsidP="003E1C96">
      <w:pPr>
        <w:spacing w:before="60" w:after="0" w:line="240" w:lineRule="auto"/>
        <w:rPr>
          <w:rFonts w:ascii="Arial" w:hAnsi="Arial" w:cs="Arial"/>
          <w:bCs/>
          <w:color w:val="17365D"/>
          <w:sz w:val="20"/>
          <w:szCs w:val="20"/>
        </w:rPr>
      </w:pPr>
    </w:p>
    <w:p w:rsidR="001147A9" w:rsidRDefault="001147A9" w:rsidP="001147A9">
      <w:pPr>
        <w:spacing w:before="60" w:after="0" w:line="240" w:lineRule="auto"/>
        <w:rPr>
          <w:rFonts w:ascii="Arial" w:hAnsi="Arial" w:cs="Arial"/>
          <w:bCs/>
          <w:color w:val="17365D"/>
          <w:sz w:val="20"/>
          <w:szCs w:val="20"/>
        </w:rPr>
      </w:pPr>
      <w:r>
        <w:rPr>
          <w:rFonts w:ascii="Arial" w:hAnsi="Arial" w:cs="Arial"/>
          <w:bCs/>
          <w:color w:val="17365D"/>
          <w:sz w:val="20"/>
          <w:szCs w:val="20"/>
        </w:rPr>
        <w:t>The form should be signed by the Chair of the Policy Development/Review Group: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</w:tblGrid>
      <w:tr w:rsidR="001147A9" w:rsidTr="001147A9"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7A9" w:rsidRDefault="001147A9">
            <w:pPr>
              <w:spacing w:after="0" w:line="240" w:lineRule="auto"/>
              <w:rPr>
                <w:rFonts w:ascii="Arial" w:hAnsi="Arial" w:cs="Arial"/>
                <w:bCs/>
                <w:color w:val="17365D"/>
                <w:sz w:val="20"/>
                <w:szCs w:val="20"/>
              </w:rPr>
            </w:pPr>
          </w:p>
          <w:p w:rsidR="001147A9" w:rsidRDefault="001147A9">
            <w:pPr>
              <w:spacing w:after="0" w:line="240" w:lineRule="auto"/>
              <w:rPr>
                <w:rFonts w:ascii="Arial" w:hAnsi="Arial" w:cs="Arial"/>
                <w:bCs/>
                <w:color w:val="17365D"/>
                <w:sz w:val="20"/>
                <w:szCs w:val="20"/>
              </w:rPr>
            </w:pPr>
          </w:p>
          <w:p w:rsidR="001147A9" w:rsidRDefault="001147A9">
            <w:pPr>
              <w:spacing w:after="0" w:line="240" w:lineRule="auto"/>
              <w:rPr>
                <w:rFonts w:ascii="Arial" w:hAnsi="Arial" w:cs="Arial"/>
                <w:bCs/>
                <w:color w:val="17365D"/>
                <w:sz w:val="20"/>
                <w:szCs w:val="20"/>
              </w:rPr>
            </w:pPr>
          </w:p>
        </w:tc>
      </w:tr>
      <w:tr w:rsidR="001147A9" w:rsidTr="001147A9">
        <w:tc>
          <w:tcPr>
            <w:tcW w:w="43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147A9" w:rsidRDefault="001147A9">
            <w:pPr>
              <w:spacing w:after="0" w:line="240" w:lineRule="auto"/>
              <w:rPr>
                <w:rFonts w:ascii="Arial" w:hAnsi="Arial" w:cs="Arial"/>
                <w:bCs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7365D"/>
                <w:sz w:val="20"/>
                <w:szCs w:val="20"/>
              </w:rPr>
              <w:t>Chair</w:t>
            </w:r>
          </w:p>
        </w:tc>
      </w:tr>
    </w:tbl>
    <w:p w:rsidR="001147A9" w:rsidRDefault="001147A9" w:rsidP="001147A9">
      <w:pPr>
        <w:rPr>
          <w:rFonts w:ascii="Arial" w:hAnsi="Arial" w:cs="Arial"/>
          <w:color w:val="17365D"/>
        </w:rPr>
      </w:pPr>
    </w:p>
    <w:p w:rsidR="001147A9" w:rsidRDefault="001147A9" w:rsidP="001147A9">
      <w:pPr>
        <w:rPr>
          <w:rFonts w:ascii="Arial" w:hAnsi="Arial" w:cs="Arial"/>
          <w:color w:val="17365D"/>
        </w:rPr>
      </w:pPr>
    </w:p>
    <w:p w:rsidR="001147A9" w:rsidRPr="001147A9" w:rsidRDefault="001147A9" w:rsidP="001147A9">
      <w:pPr>
        <w:tabs>
          <w:tab w:val="left" w:pos="58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GoBack"/>
      <w:bookmarkEnd w:id="0"/>
    </w:p>
    <w:sectPr w:rsidR="001147A9" w:rsidRPr="001147A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C96" w:rsidRDefault="003E1C96" w:rsidP="003E1C96">
      <w:pPr>
        <w:spacing w:after="0" w:line="240" w:lineRule="auto"/>
      </w:pPr>
      <w:r>
        <w:separator/>
      </w:r>
    </w:p>
  </w:endnote>
  <w:endnote w:type="continuationSeparator" w:id="0">
    <w:p w:rsidR="003E1C96" w:rsidRDefault="003E1C96" w:rsidP="003E1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C96" w:rsidRPr="00F86189" w:rsidRDefault="003E1C96" w:rsidP="003E1C96">
    <w:pPr>
      <w:pStyle w:val="Footer"/>
      <w:pBdr>
        <w:top w:val="single" w:sz="4" w:space="8" w:color="5B9BD5" w:themeColor="accent1"/>
      </w:pBdr>
      <w:spacing w:before="360"/>
      <w:contextualSpacing/>
      <w:rPr>
        <w:rFonts w:ascii="Arial" w:hAnsi="Arial" w:cs="Arial"/>
        <w:noProof/>
        <w:color w:val="17365D"/>
        <w:sz w:val="18"/>
        <w:szCs w:val="18"/>
        <w:lang w:val="en-US"/>
      </w:rPr>
    </w:pPr>
    <w:r w:rsidRPr="00F86189">
      <w:rPr>
        <w:rFonts w:ascii="Arial" w:hAnsi="Arial" w:cs="Arial"/>
        <w:noProof/>
        <w:color w:val="17365D"/>
        <w:sz w:val="18"/>
        <w:szCs w:val="18"/>
      </w:rPr>
      <w:t>All policies</w:t>
    </w:r>
    <w:r>
      <w:rPr>
        <w:rFonts w:ascii="Arial" w:hAnsi="Arial" w:cs="Arial"/>
        <w:noProof/>
        <w:color w:val="17365D"/>
        <w:sz w:val="18"/>
        <w:szCs w:val="18"/>
      </w:rPr>
      <w:t xml:space="preserve"> and policy related documents and forms</w:t>
    </w:r>
    <w:r w:rsidRPr="00F86189">
      <w:rPr>
        <w:rFonts w:ascii="Arial" w:hAnsi="Arial" w:cs="Arial"/>
        <w:noProof/>
        <w:color w:val="17365D"/>
        <w:sz w:val="18"/>
        <w:szCs w:val="18"/>
      </w:rPr>
      <w:t xml:space="preserve"> are subject to amendment.</w:t>
    </w:r>
    <w:r w:rsidRPr="00F86189">
      <w:rPr>
        <w:rFonts w:ascii="Arial" w:hAnsi="Arial" w:cs="Arial"/>
        <w:noProof/>
        <w:color w:val="17365D"/>
        <w:sz w:val="18"/>
        <w:szCs w:val="18"/>
        <w:lang w:val="en-US"/>
      </w:rPr>
      <w:t xml:space="preserve"> Please refer to the UCD Governance Document Library website for the official, most recent version.</w:t>
    </w:r>
  </w:p>
  <w:sdt>
    <w:sdtPr>
      <w:id w:val="-1167788221"/>
      <w:docPartObj>
        <w:docPartGallery w:val="Page Numbers (Bottom of Page)"/>
        <w:docPartUnique/>
      </w:docPartObj>
    </w:sdtPr>
    <w:sdtEndPr>
      <w:rPr>
        <w:noProof/>
        <w:color w:val="17365D"/>
      </w:rPr>
    </w:sdtEndPr>
    <w:sdtContent>
      <w:p w:rsidR="003E1C96" w:rsidRPr="001F73F0" w:rsidRDefault="003E1C96" w:rsidP="003E1C96">
        <w:pPr>
          <w:pStyle w:val="Footer"/>
          <w:tabs>
            <w:tab w:val="clear" w:pos="9026"/>
          </w:tabs>
          <w:ind w:left="8640"/>
          <w:rPr>
            <w:color w:val="17365D"/>
          </w:rPr>
        </w:pPr>
        <w:r w:rsidRPr="001F73F0">
          <w:rPr>
            <w:color w:val="17365D"/>
          </w:rPr>
          <w:fldChar w:fldCharType="begin"/>
        </w:r>
        <w:r w:rsidRPr="001F73F0">
          <w:rPr>
            <w:color w:val="17365D"/>
          </w:rPr>
          <w:instrText xml:space="preserve"> PAGE   \* MERGEFORMAT </w:instrText>
        </w:r>
        <w:r w:rsidRPr="001F73F0">
          <w:rPr>
            <w:color w:val="17365D"/>
          </w:rPr>
          <w:fldChar w:fldCharType="separate"/>
        </w:r>
        <w:r w:rsidR="001147A9">
          <w:rPr>
            <w:noProof/>
            <w:color w:val="17365D"/>
          </w:rPr>
          <w:t>1</w:t>
        </w:r>
        <w:r w:rsidRPr="001F73F0">
          <w:rPr>
            <w:noProof/>
            <w:color w:val="17365D"/>
          </w:rPr>
          <w:fldChar w:fldCharType="end"/>
        </w:r>
      </w:p>
    </w:sdtContent>
  </w:sdt>
  <w:p w:rsidR="003E1C96" w:rsidRDefault="003E1C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C96" w:rsidRDefault="003E1C96" w:rsidP="003E1C96">
      <w:pPr>
        <w:spacing w:after="0" w:line="240" w:lineRule="auto"/>
      </w:pPr>
      <w:r>
        <w:separator/>
      </w:r>
    </w:p>
  </w:footnote>
  <w:footnote w:type="continuationSeparator" w:id="0">
    <w:p w:rsidR="003E1C96" w:rsidRDefault="003E1C96" w:rsidP="003E1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84898"/>
    <w:multiLevelType w:val="hybridMultilevel"/>
    <w:tmpl w:val="2676E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C43DF"/>
    <w:multiLevelType w:val="hybridMultilevel"/>
    <w:tmpl w:val="ED8844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96"/>
    <w:rsid w:val="001147A9"/>
    <w:rsid w:val="003E1C96"/>
    <w:rsid w:val="00C220CC"/>
    <w:rsid w:val="00F0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34093-8BB9-49E0-9D93-6357BE74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C96"/>
    <w:pPr>
      <w:ind w:left="720"/>
      <w:contextualSpacing/>
    </w:pPr>
  </w:style>
  <w:style w:type="table" w:styleId="TableGrid">
    <w:name w:val="Table Grid"/>
    <w:basedOn w:val="TableNormal"/>
    <w:uiPriority w:val="39"/>
    <w:rsid w:val="003E1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1C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C96"/>
  </w:style>
  <w:style w:type="paragraph" w:styleId="Footer">
    <w:name w:val="footer"/>
    <w:basedOn w:val="Normal"/>
    <w:link w:val="FooterChar"/>
    <w:uiPriority w:val="99"/>
    <w:unhideWhenUsed/>
    <w:qFormat/>
    <w:rsid w:val="003E1C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Laitinen</dc:creator>
  <cp:keywords/>
  <dc:description/>
  <cp:lastModifiedBy>Hanna Laitinen</cp:lastModifiedBy>
  <cp:revision>2</cp:revision>
  <dcterms:created xsi:type="dcterms:W3CDTF">2016-11-16T09:41:00Z</dcterms:created>
  <dcterms:modified xsi:type="dcterms:W3CDTF">2016-11-23T17:00:00Z</dcterms:modified>
</cp:coreProperties>
</file>